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002E8" w14:textId="4BB49AA6" w:rsidR="00AD1CDA" w:rsidRPr="00EE18E9" w:rsidRDefault="00501E7C" w:rsidP="00F17D57">
      <w:pPr>
        <w:pStyle w:val="ZALACZNIKTEK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7EC7">
        <w:rPr>
          <w:rFonts w:asciiTheme="minorHAnsi" w:hAnsiTheme="minorHAnsi" w:cstheme="minorHAnsi"/>
          <w:sz w:val="22"/>
          <w:szCs w:val="22"/>
        </w:rPr>
        <w:t xml:space="preserve"> </w:t>
      </w:r>
      <w:r w:rsidR="00AA5A33" w:rsidRPr="00EE18E9">
        <w:rPr>
          <w:rFonts w:asciiTheme="minorHAnsi" w:hAnsiTheme="minorHAnsi" w:cstheme="minorHAnsi"/>
          <w:sz w:val="22"/>
          <w:szCs w:val="22"/>
        </w:rPr>
        <w:t>Międzychód,</w:t>
      </w:r>
      <w:r w:rsidR="00EB128C" w:rsidRPr="00EE18E9">
        <w:rPr>
          <w:rFonts w:asciiTheme="minorHAnsi" w:hAnsiTheme="minorHAnsi" w:cstheme="minorHAnsi"/>
          <w:sz w:val="22"/>
          <w:szCs w:val="22"/>
        </w:rPr>
        <w:t xml:space="preserve"> </w:t>
      </w:r>
      <w:r w:rsidR="0040570F" w:rsidRPr="00EE18E9">
        <w:rPr>
          <w:rFonts w:asciiTheme="minorHAnsi" w:hAnsiTheme="minorHAnsi" w:cstheme="minorHAnsi"/>
          <w:sz w:val="22"/>
          <w:szCs w:val="22"/>
        </w:rPr>
        <w:t>dnia 0</w:t>
      </w:r>
      <w:r w:rsidR="00DF7363">
        <w:rPr>
          <w:rFonts w:asciiTheme="minorHAnsi" w:hAnsiTheme="minorHAnsi" w:cstheme="minorHAnsi"/>
          <w:sz w:val="22"/>
          <w:szCs w:val="22"/>
        </w:rPr>
        <w:t>6</w:t>
      </w:r>
      <w:r w:rsidR="0040570F" w:rsidRPr="00EE18E9">
        <w:rPr>
          <w:rFonts w:asciiTheme="minorHAnsi" w:hAnsiTheme="minorHAnsi" w:cstheme="minorHAnsi"/>
          <w:sz w:val="22"/>
          <w:szCs w:val="22"/>
        </w:rPr>
        <w:t>.12</w:t>
      </w:r>
      <w:r w:rsidR="00AA5A33" w:rsidRPr="00EE18E9">
        <w:rPr>
          <w:rFonts w:asciiTheme="minorHAnsi" w:hAnsiTheme="minorHAnsi" w:cstheme="minorHAnsi"/>
          <w:sz w:val="22"/>
          <w:szCs w:val="22"/>
        </w:rPr>
        <w:t>.2021 r.</w:t>
      </w:r>
    </w:p>
    <w:p w14:paraId="04BC84B5" w14:textId="77777777" w:rsidR="00AD1CDA" w:rsidRPr="00EE18E9" w:rsidRDefault="0040570F">
      <w:pPr>
        <w:pStyle w:val="ZALACZNIKTEKST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OPS.ZP.262.21</w:t>
      </w:r>
      <w:r w:rsidR="00AA5A33" w:rsidRPr="00EE18E9">
        <w:rPr>
          <w:rFonts w:asciiTheme="minorHAnsi" w:hAnsiTheme="minorHAnsi" w:cstheme="minorHAnsi"/>
          <w:sz w:val="22"/>
          <w:szCs w:val="22"/>
        </w:rPr>
        <w:t>.2021</w:t>
      </w:r>
    </w:p>
    <w:p w14:paraId="4F3BC222" w14:textId="77777777" w:rsidR="00AD1CDA" w:rsidRPr="00EE18E9" w:rsidRDefault="00AD1CDA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42937CE6" w14:textId="77777777" w:rsidR="00AD1CDA" w:rsidRPr="00EE18E9" w:rsidRDefault="00AA5A33" w:rsidP="00EB128C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18E9">
        <w:rPr>
          <w:rFonts w:asciiTheme="minorHAnsi" w:hAnsiTheme="minorHAnsi" w:cstheme="minorHAnsi"/>
          <w:b/>
          <w:bCs/>
          <w:sz w:val="24"/>
          <w:szCs w:val="24"/>
        </w:rPr>
        <w:t>ZAPYTANIE OFERTOWE DLA ZAMÓWIENIA PUBLICZNEGO</w:t>
      </w:r>
    </w:p>
    <w:p w14:paraId="2F2B68A2" w14:textId="77777777" w:rsidR="00AD1CDA" w:rsidRPr="00EE18E9" w:rsidRDefault="00AA5A33" w:rsidP="00EB128C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18E9">
        <w:rPr>
          <w:rFonts w:asciiTheme="minorHAnsi" w:hAnsiTheme="minorHAnsi" w:cstheme="minorHAnsi"/>
          <w:b/>
          <w:bCs/>
          <w:sz w:val="24"/>
          <w:szCs w:val="24"/>
        </w:rPr>
        <w:t>O WARTOŚCI NIEPRZEKRACZAJĄCEJ RÓWNOWARTOŚCI</w:t>
      </w:r>
    </w:p>
    <w:p w14:paraId="2F59E9F7" w14:textId="77777777" w:rsidR="00AD1CDA" w:rsidRPr="00EE18E9" w:rsidRDefault="00AA5A33" w:rsidP="00EB128C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EE18E9">
        <w:rPr>
          <w:rFonts w:asciiTheme="minorHAnsi" w:hAnsiTheme="minorHAnsi" w:cstheme="minorHAnsi"/>
          <w:b/>
          <w:bCs/>
          <w:sz w:val="24"/>
          <w:szCs w:val="24"/>
        </w:rPr>
        <w:t>130.000 ZŁ NETTO</w:t>
      </w:r>
    </w:p>
    <w:p w14:paraId="27717DC7" w14:textId="77777777" w:rsidR="00AD1CDA" w:rsidRPr="00EE18E9" w:rsidRDefault="00AD1CD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EAD6281" w14:textId="74424B54" w:rsidR="00AD1CDA" w:rsidRPr="00EE18E9" w:rsidRDefault="00AA5A33" w:rsidP="00EE18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CA8CB79" w14:textId="77777777" w:rsidR="00AD1CDA" w:rsidRPr="00EE18E9" w:rsidRDefault="00AA5A3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EE18E9">
        <w:rPr>
          <w:rFonts w:asciiTheme="minorHAnsi" w:hAnsiTheme="minorHAnsi" w:cstheme="minorHAnsi"/>
          <w:sz w:val="22"/>
          <w:szCs w:val="22"/>
        </w:rPr>
        <w:t>:</w:t>
      </w:r>
    </w:p>
    <w:p w14:paraId="2292CE48" w14:textId="77777777" w:rsidR="00AD1CDA" w:rsidRPr="00EE18E9" w:rsidRDefault="00AA5A3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Ośrodek Pomocy Społecznej w Międzychodzie</w:t>
      </w:r>
    </w:p>
    <w:p w14:paraId="7500543A" w14:textId="77777777" w:rsidR="00AD1CDA" w:rsidRPr="00EE18E9" w:rsidRDefault="00AA5A3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Ul. Juliusza Słowackiego 11, 64-400 Międzychód</w:t>
      </w:r>
    </w:p>
    <w:p w14:paraId="28AC3E7E" w14:textId="77777777" w:rsidR="00AD1CDA" w:rsidRPr="00EE18E9" w:rsidRDefault="00AA5A3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Tel. (95) 222 23 50</w:t>
      </w:r>
    </w:p>
    <w:p w14:paraId="72E62057" w14:textId="77777777" w:rsidR="00AD1CDA" w:rsidRPr="00EE18E9" w:rsidRDefault="00AD1C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173AF22" w14:textId="77777777" w:rsidR="00AD1CDA" w:rsidRPr="00EE18E9" w:rsidRDefault="00AA5A3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18E9">
        <w:rPr>
          <w:rFonts w:asciiTheme="minorHAnsi" w:hAnsiTheme="minorHAnsi" w:cstheme="minorHAnsi"/>
          <w:b/>
          <w:sz w:val="22"/>
          <w:szCs w:val="22"/>
          <w:u w:val="single"/>
        </w:rPr>
        <w:t>zaprasza do złożenia ofert</w:t>
      </w:r>
    </w:p>
    <w:p w14:paraId="4E1252D7" w14:textId="77777777" w:rsidR="00F00AEE" w:rsidRPr="00EE18E9" w:rsidRDefault="00F00AEE" w:rsidP="00F17D5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A6D6249" w14:textId="77777777" w:rsidR="00F17D57" w:rsidRPr="00EE18E9" w:rsidRDefault="00F17D57" w:rsidP="00F17D5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1606183" w14:textId="77777777" w:rsidR="00AD1CDA" w:rsidRPr="00EE18E9" w:rsidRDefault="00AA5A33" w:rsidP="00F17D57">
      <w:pPr>
        <w:pStyle w:val="Standard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2989B403" w14:textId="77777777" w:rsidR="00AD1CDA" w:rsidRPr="00EE18E9" w:rsidRDefault="00AD1CDA">
      <w:pPr>
        <w:pStyle w:val="ZALACZNIKTEKST"/>
        <w:jc w:val="left"/>
        <w:rPr>
          <w:rFonts w:asciiTheme="minorHAnsi" w:hAnsiTheme="minorHAnsi" w:cstheme="minorHAnsi"/>
          <w:sz w:val="22"/>
          <w:szCs w:val="22"/>
        </w:rPr>
      </w:pPr>
    </w:p>
    <w:p w14:paraId="2D0C90A1" w14:textId="73CAE54F" w:rsidR="001D47FB" w:rsidRPr="009F301A" w:rsidRDefault="001D47FB" w:rsidP="000937C7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>Przedmiotem zamówienia jest przygotowanie gorącego posiłku dla beneficjentów Ośrodka Pomocy Społecznej w Międzychodzie, jego wydanie w</w:t>
      </w:r>
      <w:r w:rsidR="00731517"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wskazanym przez Wykonawcę punkcie gastronomicznym na terenie miasta Międzychód oraz w przypadku osób niesamodzielnych dowiezienie gorącego posiłku do miejsca zamieszkania klienta</w:t>
      </w:r>
      <w:r w:rsidR="009F301A"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(na terenie gminy Międzychód)</w:t>
      </w:r>
      <w:r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>, w okresie od 03.01.2022 roku do 31.12.2022 roku dla min. 15 osób</w:t>
      </w:r>
      <w:r w:rsidR="00731517" w:rsidRPr="009F30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przez 5 dni w tygodniu od poniedziałku do piątku. </w:t>
      </w:r>
    </w:p>
    <w:p w14:paraId="75F729B0" w14:textId="77777777" w:rsidR="00597E23" w:rsidRPr="00EE18E9" w:rsidRDefault="00597E23" w:rsidP="00597E23">
      <w:pPr>
        <w:pStyle w:val="ZALACZNIKTEKS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00A67FD0" w14:textId="3B4C2112" w:rsidR="00AD1CDA" w:rsidRPr="003D0FFD" w:rsidRDefault="00AA5A33" w:rsidP="003D0FFD">
      <w:pPr>
        <w:pStyle w:val="ZALACZNIKTEKST"/>
        <w:numPr>
          <w:ilvl w:val="0"/>
          <w:numId w:val="3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0E81EF3C" w14:textId="5B819863" w:rsidR="00597E23" w:rsidRPr="003D0FFD" w:rsidRDefault="00700635" w:rsidP="001D7CA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0F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</w:t>
      </w:r>
      <w:r w:rsidR="00597E23" w:rsidRPr="003D0F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orący posiłek w formie</w:t>
      </w:r>
      <w:r w:rsidR="001D7CAE" w:rsidRPr="003D0F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</w:p>
    <w:p w14:paraId="34F205B1" w14:textId="77777777" w:rsidR="00731517" w:rsidRPr="003D0FFD" w:rsidRDefault="00597E23" w:rsidP="00731517">
      <w:pPr>
        <w:pStyle w:val="ZALACZNIK-Wyliczenie2-x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zupa</w:t>
      </w:r>
      <w:r w:rsidR="00731517" w:rsidRPr="003D0FFD">
        <w:rPr>
          <w:rFonts w:asciiTheme="minorHAnsi" w:hAnsiTheme="minorHAnsi" w:cstheme="minorHAnsi"/>
          <w:sz w:val="22"/>
          <w:szCs w:val="22"/>
        </w:rPr>
        <w:t xml:space="preserve"> </w:t>
      </w:r>
      <w:r w:rsidRPr="003D0FFD">
        <w:rPr>
          <w:rFonts w:asciiTheme="minorHAnsi" w:hAnsiTheme="minorHAnsi" w:cstheme="minorHAnsi"/>
          <w:sz w:val="22"/>
          <w:szCs w:val="22"/>
        </w:rPr>
        <w:t>- nie mniej niż 250 ml</w:t>
      </w:r>
      <w:r w:rsidR="00731517" w:rsidRPr="003D0FFD">
        <w:rPr>
          <w:rFonts w:asciiTheme="minorHAnsi" w:hAnsiTheme="minorHAnsi" w:cstheme="minorHAnsi"/>
          <w:sz w:val="22"/>
          <w:szCs w:val="22"/>
        </w:rPr>
        <w:t>,</w:t>
      </w:r>
    </w:p>
    <w:p w14:paraId="22779938" w14:textId="77777777" w:rsidR="00731517" w:rsidRPr="003D0FFD" w:rsidRDefault="00597E23" w:rsidP="00731517">
      <w:pPr>
        <w:pStyle w:val="ZALACZNIK-Wyliczenie2-x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ziemniaki, kasza, ryż, makaron – nie mniej 150 g</w:t>
      </w:r>
      <w:r w:rsidR="00731517" w:rsidRPr="003D0FFD">
        <w:rPr>
          <w:rFonts w:asciiTheme="minorHAnsi" w:hAnsiTheme="minorHAnsi" w:cstheme="minorHAnsi"/>
          <w:sz w:val="22"/>
          <w:szCs w:val="22"/>
        </w:rPr>
        <w:t>,</w:t>
      </w:r>
    </w:p>
    <w:p w14:paraId="3FA21E1C" w14:textId="7FE64B6C" w:rsidR="00731517" w:rsidRPr="003D0FFD" w:rsidRDefault="00597E23" w:rsidP="00731517">
      <w:pPr>
        <w:pStyle w:val="ZALACZNIK-Wyliczenie2-x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mięso lub ryba (filet) –</w:t>
      </w:r>
      <w:r w:rsidR="000937C7" w:rsidRPr="003D0FFD">
        <w:rPr>
          <w:rFonts w:asciiTheme="minorHAnsi" w:hAnsiTheme="minorHAnsi" w:cstheme="minorHAnsi"/>
          <w:sz w:val="22"/>
          <w:szCs w:val="22"/>
        </w:rPr>
        <w:t xml:space="preserve"> </w:t>
      </w:r>
      <w:r w:rsidRPr="003D0FFD">
        <w:rPr>
          <w:rFonts w:asciiTheme="minorHAnsi" w:hAnsiTheme="minorHAnsi" w:cstheme="minorHAnsi"/>
          <w:sz w:val="22"/>
          <w:szCs w:val="22"/>
        </w:rPr>
        <w:t>nie mniej niż 120 g</w:t>
      </w:r>
      <w:r w:rsidR="00731517" w:rsidRPr="003D0FFD">
        <w:rPr>
          <w:rFonts w:asciiTheme="minorHAnsi" w:hAnsiTheme="minorHAnsi" w:cstheme="minorHAnsi"/>
          <w:sz w:val="22"/>
          <w:szCs w:val="22"/>
        </w:rPr>
        <w:t>,</w:t>
      </w:r>
    </w:p>
    <w:p w14:paraId="1D0F5380" w14:textId="62B095D2" w:rsidR="00597E23" w:rsidRPr="003D0FFD" w:rsidRDefault="00597E23" w:rsidP="00731517">
      <w:pPr>
        <w:pStyle w:val="ZALACZNIK-Wyliczenie2-x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surówki, jarzyny – nie mniej niż 80 g</w:t>
      </w:r>
      <w:r w:rsidR="00731517" w:rsidRPr="003D0FFD">
        <w:rPr>
          <w:rFonts w:asciiTheme="minorHAnsi" w:hAnsiTheme="minorHAnsi" w:cstheme="minorHAnsi"/>
          <w:sz w:val="22"/>
          <w:szCs w:val="22"/>
        </w:rPr>
        <w:t>,</w:t>
      </w:r>
    </w:p>
    <w:p w14:paraId="0C8BB571" w14:textId="42E07F0C" w:rsidR="00B406D3" w:rsidRPr="003D0FFD" w:rsidRDefault="001D7CAE" w:rsidP="001D7CAE">
      <w:pPr>
        <w:pStyle w:val="ZALACZNIK-Wyliczenie2-x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Zamawiający zastrzega sobie możliwość, by Wykonawca w szczególnie uzasadnionych przypadkach (po wcześniejszym uzgodnieniu z Zamawiającym) podjął się przygotowania posiłku w oparciu o szczególne preferencje beneficjenta Ośrodka</w:t>
      </w:r>
      <w:r w:rsidR="00205517" w:rsidRPr="003D0FFD">
        <w:rPr>
          <w:rFonts w:asciiTheme="minorHAnsi" w:hAnsiTheme="minorHAnsi" w:cstheme="minorHAnsi"/>
          <w:sz w:val="22"/>
          <w:szCs w:val="22"/>
        </w:rPr>
        <w:t xml:space="preserve"> wynikające przede wszystkim ze stanu jego zdrowia</w:t>
      </w:r>
      <w:r w:rsidRPr="003D0FFD">
        <w:rPr>
          <w:rFonts w:asciiTheme="minorHAnsi" w:hAnsiTheme="minorHAnsi" w:cstheme="minorHAnsi"/>
          <w:sz w:val="22"/>
          <w:szCs w:val="22"/>
        </w:rPr>
        <w:t>, tj. w przypadku osób u których stwierdzono konieczność stosowania określonego żywienia, w tym: cukrzycy, alergicy,</w:t>
      </w:r>
      <w:r w:rsidR="00B614CC" w:rsidRPr="003D0FFD">
        <w:rPr>
          <w:rFonts w:asciiTheme="minorHAnsi" w:hAnsiTheme="minorHAnsi" w:cstheme="minorHAnsi"/>
          <w:sz w:val="22"/>
          <w:szCs w:val="22"/>
        </w:rPr>
        <w:t xml:space="preserve"> osoby z nietolerancją laktozy lub glutenu</w:t>
      </w:r>
      <w:r w:rsidRPr="003D0FFD">
        <w:rPr>
          <w:rFonts w:asciiTheme="minorHAnsi" w:hAnsiTheme="minorHAnsi" w:cstheme="minorHAnsi"/>
          <w:sz w:val="22"/>
          <w:szCs w:val="22"/>
        </w:rPr>
        <w:t xml:space="preserve"> </w:t>
      </w:r>
      <w:r w:rsidR="00205517" w:rsidRPr="003D0FFD">
        <w:rPr>
          <w:rFonts w:asciiTheme="minorHAnsi" w:hAnsiTheme="minorHAnsi" w:cstheme="minorHAnsi"/>
          <w:sz w:val="22"/>
          <w:szCs w:val="22"/>
        </w:rPr>
        <w:t>itp.</w:t>
      </w:r>
      <w:r w:rsidRPr="003D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C534D" w14:textId="2E60240F" w:rsidR="000937C7" w:rsidRPr="003D0FFD" w:rsidRDefault="000937C7" w:rsidP="00731517">
      <w:pPr>
        <w:pStyle w:val="ZALACZNIK-Wyliczenie2-x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 xml:space="preserve">Wykonawca winien zapewnić </w:t>
      </w:r>
      <w:r w:rsidR="003D0FFD" w:rsidRPr="003D0FFD">
        <w:rPr>
          <w:rFonts w:asciiTheme="minorHAnsi" w:hAnsiTheme="minorHAnsi" w:cstheme="minorHAnsi"/>
          <w:sz w:val="22"/>
          <w:szCs w:val="22"/>
        </w:rPr>
        <w:t xml:space="preserve">jednorazowe </w:t>
      </w:r>
      <w:r w:rsidRPr="003D0FFD">
        <w:rPr>
          <w:rFonts w:asciiTheme="minorHAnsi" w:hAnsiTheme="minorHAnsi" w:cstheme="minorHAnsi"/>
          <w:sz w:val="22"/>
          <w:szCs w:val="22"/>
        </w:rPr>
        <w:t>opakowani</w:t>
      </w:r>
      <w:r w:rsidR="003D0FFD" w:rsidRPr="003D0FFD">
        <w:rPr>
          <w:rFonts w:asciiTheme="minorHAnsi" w:hAnsiTheme="minorHAnsi" w:cstheme="minorHAnsi"/>
          <w:sz w:val="22"/>
          <w:szCs w:val="22"/>
        </w:rPr>
        <w:t>a do posiłku z atestem PZH. Część „ciepła” posiłku np. mięso, ziemniaki powinny być zapakowane w jednym pojemniku, część „zimna” posiłku np. surówki powinna być zapakowana w odrębnym pojemniku,</w:t>
      </w:r>
      <w:r w:rsidRPr="003D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542918" w14:textId="5A76F311" w:rsidR="003D0FFD" w:rsidRPr="003D0FFD" w:rsidRDefault="003D0FFD" w:rsidP="00731517">
      <w:pPr>
        <w:pStyle w:val="ZALACZNIK-Wyliczenie2-x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>Posiłki powinny być: - różnorodne, - sporządzone tak, aby wartość kaloryczna i odżywcza spełniała wymogi dla osób dorosłych, - sporządzone zgodnie z wymogami sztuki kulinarnej i sanitarnej dla żywienia zbiorowego, - wykonane ze świeżych artykułów spożywczych, spełniających normy jakości produktów spożywczych, zgodnie z obowiązującymi przepisami prawnymi w tym zakresie i posiadających aktualne terminy ważności.</w:t>
      </w:r>
    </w:p>
    <w:p w14:paraId="70031DCE" w14:textId="40E85A48" w:rsidR="00597E23" w:rsidRPr="003D0FFD" w:rsidRDefault="00597E23" w:rsidP="00731517">
      <w:pPr>
        <w:pStyle w:val="ZALACZNIK-Wyliczenie2-x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 xml:space="preserve">dowóz </w:t>
      </w:r>
      <w:r w:rsidR="00731517" w:rsidRPr="003D0FFD">
        <w:rPr>
          <w:rFonts w:asciiTheme="minorHAnsi" w:hAnsiTheme="minorHAnsi" w:cstheme="minorHAnsi"/>
          <w:sz w:val="22"/>
          <w:szCs w:val="22"/>
        </w:rPr>
        <w:t xml:space="preserve">gorącego posiłku </w:t>
      </w:r>
      <w:r w:rsidRPr="003D0FFD">
        <w:rPr>
          <w:rFonts w:asciiTheme="minorHAnsi" w:hAnsiTheme="minorHAnsi" w:cstheme="minorHAnsi"/>
          <w:sz w:val="22"/>
          <w:szCs w:val="22"/>
        </w:rPr>
        <w:t>do</w:t>
      </w:r>
      <w:r w:rsidR="00700635" w:rsidRPr="003D0FFD">
        <w:rPr>
          <w:rFonts w:asciiTheme="minorHAnsi" w:hAnsiTheme="minorHAnsi" w:cstheme="minorHAnsi"/>
          <w:sz w:val="22"/>
          <w:szCs w:val="22"/>
        </w:rPr>
        <w:t xml:space="preserve"> miejsca zamieszkania</w:t>
      </w:r>
      <w:r w:rsidR="00731517" w:rsidRPr="003D0FFD">
        <w:rPr>
          <w:rFonts w:asciiTheme="minorHAnsi" w:hAnsiTheme="minorHAnsi" w:cstheme="minorHAnsi"/>
          <w:sz w:val="22"/>
          <w:szCs w:val="22"/>
        </w:rPr>
        <w:t xml:space="preserve"> </w:t>
      </w:r>
      <w:r w:rsidRPr="003D0FFD">
        <w:rPr>
          <w:rFonts w:asciiTheme="minorHAnsi" w:hAnsiTheme="minorHAnsi" w:cstheme="minorHAnsi"/>
          <w:sz w:val="22"/>
          <w:szCs w:val="22"/>
        </w:rPr>
        <w:t>beneficjent</w:t>
      </w:r>
      <w:r w:rsidR="00700635" w:rsidRPr="003D0FFD">
        <w:rPr>
          <w:rFonts w:asciiTheme="minorHAnsi" w:hAnsiTheme="minorHAnsi" w:cstheme="minorHAnsi"/>
          <w:sz w:val="22"/>
          <w:szCs w:val="22"/>
        </w:rPr>
        <w:t>a Ośrodka,</w:t>
      </w:r>
    </w:p>
    <w:p w14:paraId="429B4C8A" w14:textId="17203ED9" w:rsidR="000632C5" w:rsidRPr="003D0FFD" w:rsidRDefault="00700635" w:rsidP="00EE18E9">
      <w:pPr>
        <w:pStyle w:val="ZALACZNIK-Wyliczenie2-x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D0FFD">
        <w:rPr>
          <w:rFonts w:asciiTheme="minorHAnsi" w:hAnsiTheme="minorHAnsi" w:cstheme="minorHAnsi"/>
          <w:sz w:val="22"/>
          <w:szCs w:val="22"/>
        </w:rPr>
        <w:t xml:space="preserve">wydanie w placówce gastronomicznej gorącego posiłku pozostałym beneficjentom Ośrodka. </w:t>
      </w:r>
    </w:p>
    <w:p w14:paraId="4B17D04A" w14:textId="77777777" w:rsidR="00A205CF" w:rsidRPr="00A205CF" w:rsidRDefault="00A205CF" w:rsidP="00A205CF">
      <w:pPr>
        <w:pStyle w:val="ZALACZNIK-Wyliczenie2-x"/>
        <w:ind w:left="895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D428C4" w14:textId="4B9A9845" w:rsidR="00AD1CDA" w:rsidRPr="00EE18E9" w:rsidRDefault="00AA5A33" w:rsidP="00EE18E9">
      <w:pPr>
        <w:pStyle w:val="ZALACZNIKTEKST"/>
        <w:numPr>
          <w:ilvl w:val="0"/>
          <w:numId w:val="30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Zakres zadań do realizacji:</w:t>
      </w:r>
    </w:p>
    <w:p w14:paraId="014FEC0E" w14:textId="77777777" w:rsidR="00AF68B4" w:rsidRPr="00EE18E9" w:rsidRDefault="00597E23" w:rsidP="00700635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Wykonawca</w:t>
      </w:r>
      <w:r w:rsidR="00700635" w:rsidRPr="00EE18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8E9">
        <w:rPr>
          <w:rFonts w:asciiTheme="minorHAnsi" w:hAnsiTheme="minorHAnsi" w:cstheme="minorHAnsi"/>
          <w:bCs/>
          <w:sz w:val="22"/>
          <w:szCs w:val="22"/>
        </w:rPr>
        <w:t>zobowiązuje się do przygotowania posiłku, który będzie</w:t>
      </w:r>
      <w:r w:rsidR="00AF68B4" w:rsidRPr="00EE18E9">
        <w:rPr>
          <w:rFonts w:asciiTheme="minorHAnsi" w:hAnsiTheme="minorHAnsi" w:cstheme="minorHAnsi"/>
          <w:bCs/>
          <w:sz w:val="22"/>
          <w:szCs w:val="22"/>
        </w:rPr>
        <w:t>:</w:t>
      </w:r>
    </w:p>
    <w:p w14:paraId="7ABD38CE" w14:textId="77777777" w:rsidR="00AF68B4" w:rsidRPr="00EE18E9" w:rsidRDefault="00597E23" w:rsidP="00AF68B4">
      <w:pPr>
        <w:pStyle w:val="ZALACZNIK-Wyliczenie2-x"/>
        <w:numPr>
          <w:ilvl w:val="0"/>
          <w:numId w:val="35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 xml:space="preserve">pełnowartościowy pod względem odżywczym, </w:t>
      </w:r>
    </w:p>
    <w:p w14:paraId="17000CA0" w14:textId="77777777" w:rsidR="00AF68B4" w:rsidRPr="00EE18E9" w:rsidRDefault="00597E23" w:rsidP="00AF68B4">
      <w:pPr>
        <w:pStyle w:val="ZALACZNIK-Wyliczenie2-x"/>
        <w:numPr>
          <w:ilvl w:val="0"/>
          <w:numId w:val="35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 xml:space="preserve">różnorodny, </w:t>
      </w:r>
    </w:p>
    <w:p w14:paraId="556C7DBA" w14:textId="77777777" w:rsidR="00AF68B4" w:rsidRPr="00EE18E9" w:rsidRDefault="00597E23" w:rsidP="00AF68B4">
      <w:pPr>
        <w:pStyle w:val="ZALACZNIK-Wyliczenie2-x"/>
        <w:numPr>
          <w:ilvl w:val="0"/>
          <w:numId w:val="35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posiadający aktualne terminy przydatności do spożycia,</w:t>
      </w:r>
    </w:p>
    <w:p w14:paraId="182CD0DB" w14:textId="6AB6F780" w:rsidR="00597E23" w:rsidRPr="00EE18E9" w:rsidRDefault="00597E23" w:rsidP="00AF68B4">
      <w:pPr>
        <w:pStyle w:val="ZALACZNIK-Wyliczenie2-x"/>
        <w:numPr>
          <w:ilvl w:val="0"/>
          <w:numId w:val="35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zgodn</w:t>
      </w:r>
      <w:r w:rsidR="00AF68B4" w:rsidRPr="00EE18E9">
        <w:rPr>
          <w:rFonts w:asciiTheme="minorHAnsi" w:hAnsiTheme="minorHAnsi" w:cstheme="minorHAnsi"/>
          <w:bCs/>
          <w:sz w:val="22"/>
          <w:szCs w:val="22"/>
        </w:rPr>
        <w:t>y</w:t>
      </w:r>
      <w:r w:rsidRPr="00EE18E9">
        <w:rPr>
          <w:rFonts w:asciiTheme="minorHAnsi" w:hAnsiTheme="minorHAnsi" w:cstheme="minorHAnsi"/>
          <w:bCs/>
          <w:sz w:val="22"/>
          <w:szCs w:val="22"/>
        </w:rPr>
        <w:t xml:space="preserve"> z wymogami sztuki kulinarnej i sanitarnej dla żywienia zbiorowego zgodnie z zasadami żywienia opracowanymi przez Instytut Żywności i Żywienia</w:t>
      </w:r>
      <w:r w:rsidR="00AF68B4" w:rsidRPr="00EE18E9">
        <w:rPr>
          <w:rFonts w:asciiTheme="minorHAnsi" w:hAnsiTheme="minorHAnsi" w:cstheme="minorHAnsi"/>
          <w:bCs/>
          <w:sz w:val="22"/>
          <w:szCs w:val="22"/>
        </w:rPr>
        <w:t>;</w:t>
      </w:r>
    </w:p>
    <w:p w14:paraId="0841D327" w14:textId="36D7F218" w:rsidR="00205517" w:rsidRPr="009F301A" w:rsidRDefault="00205517" w:rsidP="00205517">
      <w:pPr>
        <w:pStyle w:val="ZALACZNIK-Wyliczenie2-x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9F301A">
        <w:rPr>
          <w:rFonts w:asciiTheme="minorHAnsi" w:hAnsiTheme="minorHAnsi" w:cstheme="minorHAnsi"/>
          <w:sz w:val="22"/>
          <w:szCs w:val="22"/>
        </w:rPr>
        <w:t>w uzasadnionych przypadkach dostosowany do potrzeb wynikających przede wszystkim ze stanu zdrowia beneficjenta, tj. w przypadku osób u których stwierdzono konieczność stosowania określonego</w:t>
      </w:r>
      <w:r w:rsidR="00B614CC" w:rsidRPr="009F301A">
        <w:rPr>
          <w:rFonts w:asciiTheme="minorHAnsi" w:hAnsiTheme="minorHAnsi" w:cstheme="minorHAnsi"/>
          <w:sz w:val="22"/>
          <w:szCs w:val="22"/>
        </w:rPr>
        <w:t xml:space="preserve"> typu</w:t>
      </w:r>
      <w:r w:rsidRPr="009F301A">
        <w:rPr>
          <w:rFonts w:asciiTheme="minorHAnsi" w:hAnsiTheme="minorHAnsi" w:cstheme="minorHAnsi"/>
          <w:sz w:val="22"/>
          <w:szCs w:val="22"/>
        </w:rPr>
        <w:t xml:space="preserve"> żywienia</w:t>
      </w:r>
      <w:r w:rsidR="00403CD2" w:rsidRPr="009F301A">
        <w:rPr>
          <w:rFonts w:asciiTheme="minorHAnsi" w:hAnsiTheme="minorHAnsi" w:cstheme="minorHAnsi"/>
          <w:sz w:val="22"/>
          <w:szCs w:val="22"/>
        </w:rPr>
        <w:t xml:space="preserve"> (</w:t>
      </w:r>
      <w:r w:rsidRPr="009F301A">
        <w:rPr>
          <w:rFonts w:asciiTheme="minorHAnsi" w:hAnsiTheme="minorHAnsi" w:cstheme="minorHAnsi"/>
          <w:sz w:val="22"/>
          <w:szCs w:val="22"/>
        </w:rPr>
        <w:t>cukrzycy, alergicy,</w:t>
      </w:r>
      <w:r w:rsidR="00403CD2" w:rsidRPr="009F301A">
        <w:rPr>
          <w:rFonts w:asciiTheme="minorHAnsi" w:hAnsiTheme="minorHAnsi" w:cstheme="minorHAnsi"/>
          <w:sz w:val="22"/>
          <w:szCs w:val="22"/>
        </w:rPr>
        <w:t xml:space="preserve"> osoby z nietolerancją glutenu lub laktozy, </w:t>
      </w:r>
      <w:r w:rsidRPr="009F301A">
        <w:rPr>
          <w:rFonts w:asciiTheme="minorHAnsi" w:hAnsiTheme="minorHAnsi" w:cstheme="minorHAnsi"/>
          <w:sz w:val="22"/>
          <w:szCs w:val="22"/>
        </w:rPr>
        <w:t>itp.</w:t>
      </w:r>
      <w:r w:rsidR="00403CD2" w:rsidRPr="009F301A">
        <w:rPr>
          <w:rFonts w:asciiTheme="minorHAnsi" w:hAnsiTheme="minorHAnsi" w:cstheme="minorHAnsi"/>
          <w:sz w:val="22"/>
          <w:szCs w:val="22"/>
        </w:rPr>
        <w:t>)</w:t>
      </w:r>
      <w:r w:rsidR="00B614CC" w:rsidRPr="009F301A">
        <w:rPr>
          <w:rFonts w:asciiTheme="minorHAnsi" w:hAnsiTheme="minorHAnsi" w:cstheme="minorHAnsi"/>
          <w:sz w:val="22"/>
          <w:szCs w:val="22"/>
        </w:rPr>
        <w:t>, co zostanie określone w wydanej klientowi decyzji przyznającej pomoc,</w:t>
      </w:r>
    </w:p>
    <w:p w14:paraId="0A551962" w14:textId="47882BB3" w:rsidR="00597E23" w:rsidRPr="00EE18E9" w:rsidRDefault="00AF68B4" w:rsidP="00700635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d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>owóz posiłku powinien spełniać warunki sanitarne zatwierdzone przez Państwową Stację</w:t>
      </w:r>
      <w:r w:rsidR="00700635" w:rsidRPr="00EE18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>Sanitarno-Epidemiologiczną,</w:t>
      </w:r>
    </w:p>
    <w:p w14:paraId="7DBB8470" w14:textId="20F98A25" w:rsidR="00597E23" w:rsidRPr="00EE18E9" w:rsidRDefault="00AF68B4" w:rsidP="00700635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t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>ransport obiadów powinien odbywać się w atestowanych termosach gwarantujących utrzymanie odpowiedniej  temperatury oraz jakości przewożonych potraw,</w:t>
      </w:r>
    </w:p>
    <w:p w14:paraId="1DD4B39A" w14:textId="64821E88" w:rsidR="00597E23" w:rsidRPr="00EE18E9" w:rsidRDefault="00AF68B4" w:rsidP="00700635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g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>odziny dostarczania i wydawania posiłków zostaną ustalone między Zamawiającym</w:t>
      </w:r>
      <w:r w:rsidRPr="00EE18E9">
        <w:rPr>
          <w:rFonts w:asciiTheme="minorHAnsi" w:hAnsiTheme="minorHAnsi" w:cstheme="minorHAnsi"/>
          <w:bCs/>
          <w:sz w:val="22"/>
          <w:szCs w:val="22"/>
        </w:rPr>
        <w:t>,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 xml:space="preserve"> a Wykonawcą,</w:t>
      </w:r>
    </w:p>
    <w:p w14:paraId="03FAD89E" w14:textId="77777777" w:rsidR="00597E23" w:rsidRPr="00EE18E9" w:rsidRDefault="00597E23" w:rsidP="00700635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>Zamawiający zastrzega, że podana liczba podopiecznych korzystających z posiłków jest ilością szacunkową i może ulec zmianie,</w:t>
      </w:r>
    </w:p>
    <w:p w14:paraId="7FC639D8" w14:textId="2626213F" w:rsidR="00B614CC" w:rsidRPr="009F301A" w:rsidRDefault="00E148C0" w:rsidP="00B614CC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trike/>
          <w:sz w:val="22"/>
          <w:szCs w:val="22"/>
        </w:rPr>
      </w:pPr>
      <w:r w:rsidRPr="009F301A">
        <w:rPr>
          <w:rFonts w:asciiTheme="minorHAnsi" w:hAnsiTheme="minorHAnsi" w:cstheme="minorHAnsi"/>
          <w:bCs/>
          <w:sz w:val="22"/>
          <w:szCs w:val="22"/>
        </w:rPr>
        <w:t xml:space="preserve">w szczególnie uzasadnionych przypadkach, </w:t>
      </w:r>
      <w:r w:rsidR="00B614CC" w:rsidRPr="009F301A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</w:t>
      </w:r>
      <w:r w:rsidRPr="009F301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614CC" w:rsidRPr="009F301A">
        <w:rPr>
          <w:rFonts w:asciiTheme="minorHAnsi" w:hAnsiTheme="minorHAnsi" w:cstheme="minorHAnsi"/>
          <w:bCs/>
          <w:sz w:val="22"/>
          <w:szCs w:val="22"/>
        </w:rPr>
        <w:t>dowoz</w:t>
      </w:r>
      <w:r w:rsidR="001E0A66" w:rsidRPr="009F301A">
        <w:rPr>
          <w:rFonts w:asciiTheme="minorHAnsi" w:hAnsiTheme="minorHAnsi" w:cstheme="minorHAnsi"/>
          <w:bCs/>
          <w:sz w:val="22"/>
          <w:szCs w:val="22"/>
        </w:rPr>
        <w:t>u</w:t>
      </w:r>
      <w:r w:rsidR="00B614CC" w:rsidRPr="009F301A">
        <w:rPr>
          <w:rFonts w:asciiTheme="minorHAnsi" w:hAnsiTheme="minorHAnsi" w:cstheme="minorHAnsi"/>
          <w:bCs/>
          <w:sz w:val="22"/>
          <w:szCs w:val="22"/>
        </w:rPr>
        <w:t xml:space="preserve"> posiłków </w:t>
      </w:r>
      <w:r w:rsidRPr="009F301A">
        <w:rPr>
          <w:rFonts w:asciiTheme="minorHAnsi" w:hAnsiTheme="minorHAnsi" w:cstheme="minorHAnsi"/>
          <w:bCs/>
          <w:sz w:val="22"/>
          <w:szCs w:val="22"/>
        </w:rPr>
        <w:t xml:space="preserve">przez Wykonawcę </w:t>
      </w:r>
      <w:r w:rsidR="00B614CC" w:rsidRPr="009F301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E0A66" w:rsidRPr="009F301A">
        <w:rPr>
          <w:rFonts w:asciiTheme="minorHAnsi" w:hAnsiTheme="minorHAnsi" w:cstheme="minorHAnsi"/>
          <w:bCs/>
          <w:sz w:val="22"/>
          <w:szCs w:val="22"/>
        </w:rPr>
        <w:t xml:space="preserve">miejsca zamieszkania </w:t>
      </w:r>
      <w:r w:rsidR="00B614CC" w:rsidRPr="009F301A">
        <w:rPr>
          <w:rFonts w:asciiTheme="minorHAnsi" w:hAnsiTheme="minorHAnsi" w:cstheme="minorHAnsi"/>
          <w:bCs/>
          <w:sz w:val="22"/>
          <w:szCs w:val="22"/>
        </w:rPr>
        <w:t>beneficjentów Ośrodka</w:t>
      </w:r>
      <w:r w:rsidR="001E0A66" w:rsidRPr="009F301A">
        <w:rPr>
          <w:rFonts w:asciiTheme="minorHAnsi" w:hAnsiTheme="minorHAnsi" w:cstheme="minorHAnsi"/>
          <w:bCs/>
          <w:sz w:val="22"/>
          <w:szCs w:val="22"/>
        </w:rPr>
        <w:t xml:space="preserve">, co zostanie wskazane w wydanej klientowi decyzji przyznającej pomoc lub zgłoszone Wykonawcy w inny sposób, </w:t>
      </w:r>
    </w:p>
    <w:p w14:paraId="2EEB0B91" w14:textId="0518591A" w:rsidR="00E148C0" w:rsidRPr="00EE18E9" w:rsidRDefault="00E148C0" w:rsidP="00E148C0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EE18E9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9F301A">
        <w:rPr>
          <w:rFonts w:asciiTheme="minorHAnsi" w:hAnsiTheme="minorHAnsi" w:cstheme="minorHAnsi"/>
          <w:bCs/>
          <w:sz w:val="22"/>
          <w:szCs w:val="22"/>
        </w:rPr>
        <w:t>uwagi na trwającą pandemię COVID-19 Zamawiający zastrzega sobie prawo do dowoz</w:t>
      </w:r>
      <w:r w:rsidR="001E0A66" w:rsidRPr="009F301A">
        <w:rPr>
          <w:rFonts w:asciiTheme="minorHAnsi" w:hAnsiTheme="minorHAnsi" w:cstheme="minorHAnsi"/>
          <w:bCs/>
          <w:sz w:val="22"/>
          <w:szCs w:val="22"/>
        </w:rPr>
        <w:t>u</w:t>
      </w:r>
      <w:r w:rsidRPr="009F301A">
        <w:rPr>
          <w:rFonts w:asciiTheme="minorHAnsi" w:hAnsiTheme="minorHAnsi" w:cstheme="minorHAnsi"/>
          <w:bCs/>
          <w:sz w:val="22"/>
          <w:szCs w:val="22"/>
        </w:rPr>
        <w:t xml:space="preserve"> posiłków do miejsca zamieszkania wszystkich podopiecznych Ośrodka, z zastrzeżeniem wszelkich zasad reżimu sanitarnego, </w:t>
      </w:r>
    </w:p>
    <w:p w14:paraId="55774D2B" w14:textId="1948C639" w:rsidR="00651BF9" w:rsidRPr="009F301A" w:rsidRDefault="00F86D03" w:rsidP="009F301A">
      <w:pPr>
        <w:pStyle w:val="ZALACZNIK-Wyliczenie2-x"/>
        <w:numPr>
          <w:ilvl w:val="0"/>
          <w:numId w:val="34"/>
        </w:numPr>
        <w:tabs>
          <w:tab w:val="clear" w:pos="1078"/>
          <w:tab w:val="clear" w:pos="9611"/>
          <w:tab w:val="left" w:pos="447"/>
          <w:tab w:val="right" w:leader="dot" w:pos="8980"/>
        </w:tabs>
        <w:suppressAutoHyphens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9F301A">
        <w:rPr>
          <w:rFonts w:asciiTheme="minorHAnsi" w:hAnsiTheme="minorHAnsi" w:cstheme="minorHAnsi"/>
          <w:bCs/>
          <w:sz w:val="22"/>
          <w:szCs w:val="22"/>
        </w:rPr>
        <w:t xml:space="preserve">Strony, zarówno Zamawiający, jak i Wykonawca zobowiązane są </w:t>
      </w:r>
      <w:r w:rsidR="00651BF9" w:rsidRPr="009F301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9F301A">
        <w:rPr>
          <w:rFonts w:asciiTheme="minorHAnsi" w:hAnsiTheme="minorHAnsi" w:cstheme="minorHAnsi"/>
          <w:bCs/>
          <w:sz w:val="22"/>
          <w:szCs w:val="22"/>
        </w:rPr>
        <w:t xml:space="preserve">wzajemnego informowania się o wszelkich istotnych zmianach w realizacji usługi, w tym o sytuacji, gdy odbiór posiłku przez klienta </w:t>
      </w:r>
      <w:r w:rsidR="00916D48" w:rsidRPr="009F301A">
        <w:rPr>
          <w:rFonts w:asciiTheme="minorHAnsi" w:hAnsiTheme="minorHAnsi" w:cstheme="minorHAnsi"/>
          <w:bCs/>
          <w:sz w:val="22"/>
          <w:szCs w:val="22"/>
        </w:rPr>
        <w:t>nie dojdzie do skutku.</w:t>
      </w:r>
    </w:p>
    <w:p w14:paraId="70374F7E" w14:textId="77777777" w:rsidR="00651BF9" w:rsidRPr="00EE18E9" w:rsidRDefault="00651BF9" w:rsidP="00597E23">
      <w:pPr>
        <w:pStyle w:val="ZALACZNIKTEKS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82B05F4" w14:textId="107D0642" w:rsidR="00AF3BBE" w:rsidRPr="00EE18E9" w:rsidRDefault="00AA5A33" w:rsidP="00EE18E9">
      <w:pPr>
        <w:pStyle w:val="ZALACZNIKTEK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Kryteria oceny *:</w:t>
      </w:r>
    </w:p>
    <w:p w14:paraId="75900D9F" w14:textId="2172D280" w:rsidR="00AF3BBE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ceny towaru (brutto i netto)</w:t>
      </w:r>
      <w:r w:rsidR="009F301A">
        <w:rPr>
          <w:rFonts w:asciiTheme="minorHAnsi" w:hAnsiTheme="minorHAnsi" w:cstheme="minorHAnsi"/>
          <w:sz w:val="22"/>
          <w:szCs w:val="22"/>
        </w:rPr>
        <w:t>;</w:t>
      </w:r>
    </w:p>
    <w:p w14:paraId="32677E81" w14:textId="3C508AD4" w:rsidR="00AF3BBE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warunk</w:t>
      </w:r>
      <w:r w:rsidR="00ED63B3" w:rsidRPr="00EE18E9">
        <w:rPr>
          <w:rFonts w:asciiTheme="minorHAnsi" w:hAnsiTheme="minorHAnsi" w:cstheme="minorHAnsi"/>
          <w:sz w:val="22"/>
          <w:szCs w:val="22"/>
        </w:rPr>
        <w:t>i</w:t>
      </w:r>
      <w:r w:rsidRPr="00EE18E9">
        <w:rPr>
          <w:rFonts w:asciiTheme="minorHAnsi" w:hAnsiTheme="minorHAnsi" w:cstheme="minorHAnsi"/>
          <w:sz w:val="22"/>
          <w:szCs w:val="22"/>
        </w:rPr>
        <w:t xml:space="preserve"> płatności;</w:t>
      </w:r>
    </w:p>
    <w:p w14:paraId="476CEA83" w14:textId="77777777" w:rsidR="00AF3BBE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trike/>
          <w:sz w:val="22"/>
          <w:szCs w:val="22"/>
        </w:rPr>
        <w:t>warunków gwarancji ciągłości dostawy;</w:t>
      </w:r>
    </w:p>
    <w:p w14:paraId="386D80A7" w14:textId="77777777" w:rsidR="00AF3BBE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trike/>
          <w:sz w:val="22"/>
          <w:szCs w:val="22"/>
        </w:rPr>
        <w:t>możliwości dowozu przedmiotu zamówienia;</w:t>
      </w:r>
    </w:p>
    <w:p w14:paraId="5BED5112" w14:textId="77777777" w:rsidR="00AF3BBE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trike/>
          <w:sz w:val="22"/>
          <w:szCs w:val="22"/>
        </w:rPr>
        <w:t>termin realizacji;</w:t>
      </w:r>
    </w:p>
    <w:p w14:paraId="3A4C078A" w14:textId="77777777" w:rsidR="00AD1CDA" w:rsidRPr="00EE18E9" w:rsidRDefault="00AA5A3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zapewnienie dostępności zgodnie z założeniami</w:t>
      </w:r>
      <w:r w:rsidR="00AF3BBE" w:rsidRPr="00EE18E9">
        <w:rPr>
          <w:rFonts w:asciiTheme="minorHAnsi" w:hAnsiTheme="minorHAnsi" w:cstheme="minorHAnsi"/>
          <w:sz w:val="22"/>
          <w:szCs w:val="22"/>
        </w:rPr>
        <w:t xml:space="preserve"> Ustawy z dnia 19 lipca 2019 r. o zapewnianiu dostępności osobom ze szczególnymi potrzebami</w:t>
      </w:r>
      <w:r w:rsidR="00130C2D" w:rsidRPr="00EE18E9">
        <w:rPr>
          <w:rFonts w:asciiTheme="minorHAnsi" w:hAnsiTheme="minorHAnsi" w:cstheme="minorHAnsi"/>
          <w:sz w:val="22"/>
          <w:szCs w:val="22"/>
        </w:rPr>
        <w:t xml:space="preserve"> (</w:t>
      </w:r>
      <w:r w:rsidRPr="00EE18E9">
        <w:rPr>
          <w:rFonts w:asciiTheme="minorHAnsi" w:hAnsiTheme="minorHAnsi" w:cstheme="minorHAnsi"/>
          <w:sz w:val="22"/>
          <w:szCs w:val="22"/>
        </w:rPr>
        <w:t>program rządow</w:t>
      </w:r>
      <w:r w:rsidR="005E109A" w:rsidRPr="00EE18E9">
        <w:rPr>
          <w:rFonts w:asciiTheme="minorHAnsi" w:hAnsiTheme="minorHAnsi" w:cstheme="minorHAnsi"/>
          <w:sz w:val="22"/>
          <w:szCs w:val="22"/>
        </w:rPr>
        <w:t xml:space="preserve">y </w:t>
      </w:r>
      <w:r w:rsidRPr="00EE18E9">
        <w:rPr>
          <w:rFonts w:asciiTheme="minorHAnsi" w:hAnsiTheme="minorHAnsi" w:cstheme="minorHAnsi"/>
          <w:sz w:val="22"/>
          <w:szCs w:val="22"/>
        </w:rPr>
        <w:t>„Dostępność plus”</w:t>
      </w:r>
      <w:r w:rsidR="00130C2D" w:rsidRPr="00EE18E9">
        <w:rPr>
          <w:rFonts w:asciiTheme="minorHAnsi" w:hAnsiTheme="minorHAnsi" w:cstheme="minorHAnsi"/>
          <w:sz w:val="22"/>
          <w:szCs w:val="22"/>
        </w:rPr>
        <w:t>)</w:t>
      </w:r>
      <w:r w:rsidR="00597E23" w:rsidRPr="00EE18E9">
        <w:rPr>
          <w:rFonts w:asciiTheme="minorHAnsi" w:hAnsiTheme="minorHAnsi" w:cstheme="minorHAnsi"/>
          <w:sz w:val="22"/>
          <w:szCs w:val="22"/>
        </w:rPr>
        <w:t>,</w:t>
      </w:r>
    </w:p>
    <w:p w14:paraId="10F3245F" w14:textId="17E9333B" w:rsidR="00AD1CDA" w:rsidRDefault="00ED63B3" w:rsidP="00EE18E9">
      <w:pPr>
        <w:pStyle w:val="ZALACZNIKTEKST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u</w:t>
      </w:r>
      <w:r w:rsidR="00597E23" w:rsidRPr="00EE18E9">
        <w:rPr>
          <w:rFonts w:asciiTheme="minorHAnsi" w:hAnsiTheme="minorHAnsi" w:cstheme="minorHAnsi"/>
          <w:sz w:val="22"/>
          <w:szCs w:val="22"/>
        </w:rPr>
        <w:t>względnienie w ofercie niezmienności ceny w trakcie trwania umowy</w:t>
      </w:r>
      <w:r w:rsidR="007D164B" w:rsidRPr="00EE18E9">
        <w:rPr>
          <w:rFonts w:asciiTheme="minorHAnsi" w:hAnsiTheme="minorHAnsi" w:cstheme="minorHAnsi"/>
          <w:sz w:val="22"/>
          <w:szCs w:val="22"/>
        </w:rPr>
        <w:t>.</w:t>
      </w:r>
    </w:p>
    <w:p w14:paraId="685F0C96" w14:textId="77777777" w:rsidR="009F301A" w:rsidRPr="00EE18E9" w:rsidRDefault="009F301A" w:rsidP="009F301A">
      <w:pPr>
        <w:pStyle w:val="ZALACZNIKTEKST"/>
        <w:spacing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230FEEA2" w14:textId="4C76E438" w:rsidR="00AD1CDA" w:rsidRPr="00CF6AD5" w:rsidRDefault="00AA5A33" w:rsidP="00CF6AD5">
      <w:pPr>
        <w:pStyle w:val="ZALACZNIKTEK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</w:p>
    <w:p w14:paraId="35427520" w14:textId="6DAFF501" w:rsidR="00AD1CDA" w:rsidRPr="00EE18E9" w:rsidRDefault="00CF6AD5" w:rsidP="00CF6AD5">
      <w:pPr>
        <w:pStyle w:val="ZALACZNIKTEKST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597E23" w:rsidRPr="00EE18E9">
        <w:rPr>
          <w:rFonts w:asciiTheme="minorHAnsi" w:hAnsiTheme="minorHAnsi" w:cstheme="minorHAnsi"/>
          <w:bCs/>
          <w:sz w:val="22"/>
          <w:szCs w:val="22"/>
        </w:rPr>
        <w:t>od 03</w:t>
      </w:r>
      <w:r w:rsidR="00AA5A33" w:rsidRPr="00EE18E9">
        <w:rPr>
          <w:rFonts w:asciiTheme="minorHAnsi" w:hAnsiTheme="minorHAnsi" w:cstheme="minorHAnsi"/>
          <w:bCs/>
          <w:sz w:val="22"/>
          <w:szCs w:val="22"/>
        </w:rPr>
        <w:t>.01.2022 roku  do 31.12.2022 roku</w:t>
      </w:r>
    </w:p>
    <w:p w14:paraId="51940FE9" w14:textId="77777777" w:rsidR="00AD1CDA" w:rsidRPr="00EE18E9" w:rsidRDefault="00AD1CDA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38333BD5" w14:textId="77777777" w:rsidR="00AD1CDA" w:rsidRPr="00EE18E9" w:rsidRDefault="00AA5A33" w:rsidP="00EE18E9">
      <w:pPr>
        <w:pStyle w:val="ZALACZNIKTEK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Miejsce i termin złożenia oferty:</w:t>
      </w:r>
    </w:p>
    <w:p w14:paraId="208B1A38" w14:textId="77777777" w:rsidR="00AD1CDA" w:rsidRPr="00EE18E9" w:rsidRDefault="00AD1CDA">
      <w:pPr>
        <w:pStyle w:val="ZALACZNIKTEKST"/>
        <w:jc w:val="left"/>
        <w:rPr>
          <w:rFonts w:asciiTheme="minorHAnsi" w:hAnsiTheme="minorHAnsi" w:cstheme="minorHAnsi"/>
          <w:sz w:val="22"/>
          <w:szCs w:val="22"/>
        </w:rPr>
      </w:pPr>
    </w:p>
    <w:p w14:paraId="1379A6E5" w14:textId="77777777" w:rsidR="00AD1CDA" w:rsidRPr="00EE18E9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18E9">
        <w:rPr>
          <w:rFonts w:asciiTheme="minorHAnsi" w:hAnsiTheme="minorHAnsi" w:cstheme="minorHAnsi"/>
          <w:b/>
          <w:bCs/>
          <w:sz w:val="22"/>
          <w:szCs w:val="22"/>
        </w:rPr>
        <w:t>Kancelaria Ośrodka Pomocy Społecznej</w:t>
      </w:r>
      <w:r w:rsidR="00AF3BBE" w:rsidRPr="00EE18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18E9">
        <w:rPr>
          <w:rFonts w:asciiTheme="minorHAnsi" w:hAnsiTheme="minorHAnsi" w:cstheme="minorHAnsi"/>
          <w:b/>
          <w:bCs/>
          <w:sz w:val="22"/>
          <w:szCs w:val="22"/>
        </w:rPr>
        <w:t>w Międzychodzie</w:t>
      </w:r>
    </w:p>
    <w:p w14:paraId="3D045CC8" w14:textId="77777777" w:rsidR="00AD1CDA" w:rsidRPr="00EE18E9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ul. Juliusza Słowackiego 11</w:t>
      </w:r>
    </w:p>
    <w:p w14:paraId="6B684A55" w14:textId="77777777" w:rsidR="00AD1CDA" w:rsidRPr="00EE18E9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64-400 Międzychód</w:t>
      </w:r>
    </w:p>
    <w:p w14:paraId="1AF88B61" w14:textId="77777777" w:rsidR="00AD1CDA" w:rsidRPr="00EE18E9" w:rsidRDefault="00AD1CDA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07BC50" w14:textId="77777777" w:rsidR="00AD1CDA" w:rsidRPr="00EE18E9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bCs/>
          <w:sz w:val="22"/>
          <w:szCs w:val="22"/>
        </w:rPr>
        <w:t>lub</w:t>
      </w:r>
    </w:p>
    <w:p w14:paraId="5FD02C1E" w14:textId="77777777" w:rsidR="00AD1CDA" w:rsidRPr="00EE18E9" w:rsidRDefault="00AD1CDA" w:rsidP="00EE18E9">
      <w:pPr>
        <w:pStyle w:val="ZALACZNIKTEK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3959AF" w14:textId="77777777" w:rsidR="00AD1CDA" w:rsidRPr="00EE18E9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drogą e-mail na adres:</w:t>
      </w:r>
    </w:p>
    <w:p w14:paraId="43325FCC" w14:textId="77777777" w:rsidR="00AD1CDA" w:rsidRPr="00EE18E9" w:rsidRDefault="00060846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A5A33" w:rsidRPr="00EE18E9">
          <w:rPr>
            <w:rStyle w:val="Hipercze"/>
            <w:rFonts w:asciiTheme="minorHAnsi" w:hAnsiTheme="minorHAnsi" w:cstheme="minorHAnsi"/>
            <w:sz w:val="22"/>
            <w:szCs w:val="22"/>
          </w:rPr>
          <w:t>ops@opsmiedzychod.pl</w:t>
        </w:r>
      </w:hyperlink>
      <w:r w:rsidR="00AA5A33" w:rsidRPr="00EE18E9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3EF338AD" w14:textId="2765DE41" w:rsidR="00AF3BBE" w:rsidRPr="00EE18E9" w:rsidRDefault="00AA5A33" w:rsidP="00EE18E9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3D20E81" w14:textId="77777777" w:rsidR="0045051B" w:rsidRPr="00EE18E9" w:rsidRDefault="00AA5A33" w:rsidP="0045051B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 xml:space="preserve">Ofertę zawierającą żądane </w:t>
      </w:r>
      <w:r w:rsidRPr="00962179">
        <w:rPr>
          <w:rFonts w:asciiTheme="minorHAnsi" w:hAnsiTheme="minorHAnsi" w:cstheme="minorHAnsi"/>
          <w:sz w:val="22"/>
          <w:szCs w:val="22"/>
        </w:rPr>
        <w:t xml:space="preserve">informacje </w:t>
      </w:r>
      <w:r w:rsidR="005E109A" w:rsidRPr="00962179">
        <w:rPr>
          <w:rFonts w:asciiTheme="minorHAnsi" w:hAnsiTheme="minorHAnsi" w:cstheme="minorHAnsi"/>
          <w:sz w:val="22"/>
          <w:szCs w:val="22"/>
        </w:rPr>
        <w:t>(wzór określa załącznik)</w:t>
      </w:r>
    </w:p>
    <w:p w14:paraId="7C83338A" w14:textId="10F25F51" w:rsidR="00AD1CDA" w:rsidRPr="00EE18E9" w:rsidRDefault="00AA5A33" w:rsidP="00AF3BBE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proszę złożyć w terminie:</w:t>
      </w:r>
      <w:r w:rsidR="00AF3BBE" w:rsidRPr="00EE18E9">
        <w:rPr>
          <w:rFonts w:asciiTheme="minorHAnsi" w:hAnsiTheme="minorHAnsi" w:cstheme="minorHAnsi"/>
          <w:sz w:val="22"/>
          <w:szCs w:val="22"/>
        </w:rPr>
        <w:t xml:space="preserve"> </w:t>
      </w:r>
      <w:r w:rsidR="00597E23" w:rsidRPr="00EE18E9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CF6AD5">
        <w:rPr>
          <w:rFonts w:asciiTheme="minorHAnsi" w:hAnsiTheme="minorHAnsi" w:cstheme="minorHAnsi"/>
          <w:b/>
          <w:sz w:val="22"/>
          <w:szCs w:val="22"/>
        </w:rPr>
        <w:t>20</w:t>
      </w:r>
      <w:r w:rsidRPr="00EE18E9">
        <w:rPr>
          <w:rFonts w:asciiTheme="minorHAnsi" w:hAnsiTheme="minorHAnsi" w:cstheme="minorHAnsi"/>
          <w:b/>
          <w:sz w:val="22"/>
          <w:szCs w:val="22"/>
        </w:rPr>
        <w:t>.12.2021 do godz. 10:00</w:t>
      </w:r>
    </w:p>
    <w:p w14:paraId="505D3CAD" w14:textId="77777777" w:rsidR="00AD1CDA" w:rsidRPr="00EE18E9" w:rsidRDefault="00AA5A33" w:rsidP="00AF3BBE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 xml:space="preserve">- decyduje data wpływu do Ośrodka lub na adres e-mail.  </w:t>
      </w:r>
    </w:p>
    <w:p w14:paraId="23EDA951" w14:textId="77777777" w:rsidR="00AD1CDA" w:rsidRPr="00EE18E9" w:rsidRDefault="00AD1CDA">
      <w:pPr>
        <w:pStyle w:val="ZALACZNIK-Wyliczenie2-x"/>
        <w:rPr>
          <w:rFonts w:asciiTheme="minorHAnsi" w:hAnsiTheme="minorHAnsi" w:cstheme="minorHAnsi"/>
          <w:sz w:val="22"/>
          <w:szCs w:val="22"/>
        </w:rPr>
      </w:pPr>
    </w:p>
    <w:p w14:paraId="6F85548D" w14:textId="77777777" w:rsidR="007868B2" w:rsidRPr="00EE18E9" w:rsidRDefault="00AA5A33" w:rsidP="00EE18E9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EE18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9940A" w14:textId="77777777" w:rsidR="00AD1CDA" w:rsidRPr="00EE18E9" w:rsidRDefault="00AA5A33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 xml:space="preserve">rachunek do umowy lub faktura z </w:t>
      </w:r>
      <w:r w:rsidRPr="00EE18E9">
        <w:rPr>
          <w:rFonts w:asciiTheme="minorHAnsi" w:hAnsiTheme="minorHAnsi" w:cstheme="minorHAnsi"/>
          <w:sz w:val="22"/>
          <w:szCs w:val="22"/>
          <w:u w:val="single"/>
        </w:rPr>
        <w:t>terminem płatności min. 14 dni od daty wystawienia</w:t>
      </w:r>
      <w:r w:rsidRPr="00EE18E9">
        <w:rPr>
          <w:rFonts w:asciiTheme="minorHAnsi" w:hAnsiTheme="minorHAnsi" w:cstheme="minorHAnsi"/>
          <w:sz w:val="22"/>
          <w:szCs w:val="22"/>
        </w:rPr>
        <w:t>.</w:t>
      </w:r>
    </w:p>
    <w:p w14:paraId="2F813659" w14:textId="77777777" w:rsidR="00AD1CDA" w:rsidRPr="00EE18E9" w:rsidRDefault="00AD1CDA">
      <w:pPr>
        <w:pStyle w:val="ZALACZNIK-Wyliczenie2-x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B0ED1B2" w14:textId="77777777" w:rsidR="007868B2" w:rsidRPr="00EE18E9" w:rsidRDefault="00AA5A33" w:rsidP="00EE18E9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Osoba upoważniona do kontaktu z wykonawcami:</w:t>
      </w:r>
      <w:r w:rsidRPr="00EE18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F5994" w14:textId="77777777" w:rsidR="00AD1CDA" w:rsidRPr="00EE18E9" w:rsidRDefault="007868B2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 xml:space="preserve">pani </w:t>
      </w:r>
      <w:r w:rsidR="00AA5A33" w:rsidRPr="00EE18E9">
        <w:rPr>
          <w:rFonts w:asciiTheme="minorHAnsi" w:hAnsiTheme="minorHAnsi" w:cstheme="minorHAnsi"/>
          <w:sz w:val="22"/>
          <w:szCs w:val="22"/>
        </w:rPr>
        <w:t>Edyta Kaczmarek, tel. 697 444</w:t>
      </w:r>
      <w:r w:rsidRPr="00EE18E9">
        <w:rPr>
          <w:rFonts w:asciiTheme="minorHAnsi" w:hAnsiTheme="minorHAnsi" w:cstheme="minorHAnsi"/>
          <w:sz w:val="22"/>
          <w:szCs w:val="22"/>
        </w:rPr>
        <w:t> </w:t>
      </w:r>
      <w:r w:rsidR="00AA5A33" w:rsidRPr="00EE18E9">
        <w:rPr>
          <w:rFonts w:asciiTheme="minorHAnsi" w:hAnsiTheme="minorHAnsi" w:cstheme="minorHAnsi"/>
          <w:sz w:val="22"/>
          <w:szCs w:val="22"/>
        </w:rPr>
        <w:t>082</w:t>
      </w:r>
      <w:r w:rsidRPr="00EE18E9">
        <w:rPr>
          <w:rFonts w:asciiTheme="minorHAnsi" w:hAnsiTheme="minorHAnsi" w:cstheme="minorHAnsi"/>
          <w:sz w:val="22"/>
          <w:szCs w:val="22"/>
        </w:rPr>
        <w:t>.</w:t>
      </w:r>
    </w:p>
    <w:p w14:paraId="606C5A48" w14:textId="77777777" w:rsidR="00AD1CDA" w:rsidRPr="00EE18E9" w:rsidRDefault="00AD1CDA">
      <w:pPr>
        <w:pStyle w:val="ZALACZNIK-Wyliczenie2-x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D05BFE" w14:textId="77777777" w:rsidR="007868B2" w:rsidRPr="00EE18E9" w:rsidRDefault="00AA5A33" w:rsidP="00EE18E9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Sposób przygotowania oferty:</w:t>
      </w:r>
    </w:p>
    <w:p w14:paraId="4F65DEF6" w14:textId="77777777" w:rsidR="00AD1CDA" w:rsidRPr="00EE18E9" w:rsidRDefault="00AA5A33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E18E9">
        <w:rPr>
          <w:rFonts w:asciiTheme="minorHAnsi" w:hAnsiTheme="minorHAnsi" w:cstheme="minorHAnsi"/>
          <w:sz w:val="22"/>
          <w:szCs w:val="22"/>
        </w:rPr>
        <w:t>ofertę należy sporządzić w formie pisemnej, w języku polskim.</w:t>
      </w:r>
    </w:p>
    <w:p w14:paraId="12276C58" w14:textId="77777777" w:rsidR="00AD1CDA" w:rsidRPr="00EE18E9" w:rsidRDefault="00AD1CDA">
      <w:pPr>
        <w:pStyle w:val="ZALACZNIK-Wyliczenie2-x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D7431CE" w14:textId="77777777" w:rsidR="00AD1CDA" w:rsidRPr="00EE18E9" w:rsidRDefault="00AA5A33" w:rsidP="00EE18E9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EE18E9">
        <w:rPr>
          <w:rFonts w:asciiTheme="minorHAnsi" w:hAnsiTheme="minorHAnsi" w:cstheme="minorHAnsi"/>
          <w:b/>
          <w:sz w:val="22"/>
          <w:szCs w:val="22"/>
        </w:rPr>
        <w:t>Zamawiający zastrzega sobie prawo do unieważnienia postępowania, gdy oferta przekracza kwotę przeznaczoną na realizacje zadania.</w:t>
      </w:r>
    </w:p>
    <w:p w14:paraId="3DA76A67" w14:textId="77777777" w:rsidR="00AD1CDA" w:rsidRPr="00EE18E9" w:rsidRDefault="00AD1CDA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3D01AA81" w14:textId="77777777" w:rsidR="007868B2" w:rsidRPr="00EE18E9" w:rsidRDefault="007868B2" w:rsidP="00EE18E9">
      <w:pPr>
        <w:pStyle w:val="ZALACZNIKTEKST"/>
        <w:rPr>
          <w:rFonts w:asciiTheme="minorHAnsi" w:hAnsiTheme="minorHAnsi" w:cstheme="minorHAnsi"/>
          <w:sz w:val="22"/>
          <w:szCs w:val="22"/>
        </w:rPr>
      </w:pPr>
    </w:p>
    <w:p w14:paraId="344ED19F" w14:textId="7D579F20" w:rsidR="00AD1CDA" w:rsidRDefault="00AD1CD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25807EDF" w14:textId="4D8FE862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24D2DA5C" w14:textId="480FBE55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1F05A496" w14:textId="3687E2F0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1619DFDD" w14:textId="79ADF07B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20EF9EAA" w14:textId="23A69C87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9CFA66F" w14:textId="3E30BD6D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6EDFD4EA" w14:textId="1BF7F871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1302BC07" w14:textId="6AF41C20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31E7F1AF" w14:textId="2A2F9C5E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7F8E9B29" w14:textId="1CE36C02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5BB342CB" w14:textId="07165D30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00019C16" w14:textId="58CD9A75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62AB699F" w14:textId="64FFEEC6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977FEFE" w14:textId="1B7E20AE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50B874D9" w14:textId="4F67872B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51B94A65" w14:textId="4C67F35C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AEFF520" w14:textId="729BAB42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5905ECA0" w14:textId="53539475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87340A4" w14:textId="0883C240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1BFCF97" w14:textId="768BB27D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684B4F0F" w14:textId="2C24D0C9" w:rsidR="00295FBA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1B6A7CCC" w14:textId="77777777" w:rsidR="00295FBA" w:rsidRPr="00877EC7" w:rsidRDefault="00295FBA">
      <w:pPr>
        <w:pStyle w:val="ZALACZNIKMALYCENTER"/>
        <w:ind w:left="3969"/>
        <w:jc w:val="right"/>
        <w:rPr>
          <w:rFonts w:asciiTheme="minorHAnsi" w:hAnsiTheme="minorHAnsi" w:cstheme="minorHAnsi"/>
          <w:sz w:val="16"/>
          <w:szCs w:val="16"/>
        </w:rPr>
      </w:pPr>
    </w:p>
    <w:p w14:paraId="4ECCA038" w14:textId="77777777" w:rsidR="00AD1CDA" w:rsidRPr="00F17D57" w:rsidRDefault="00AD1CDA">
      <w:pPr>
        <w:pStyle w:val="ZALACZNIKMALYCENTER"/>
        <w:jc w:val="right"/>
        <w:rPr>
          <w:rFonts w:asciiTheme="minorHAnsi" w:hAnsiTheme="minorHAnsi" w:cstheme="minorHAnsi"/>
          <w:sz w:val="20"/>
          <w:szCs w:val="20"/>
        </w:rPr>
      </w:pPr>
    </w:p>
    <w:p w14:paraId="1B2B6DEC" w14:textId="77777777" w:rsidR="00AD1CDA" w:rsidRPr="00F17D57" w:rsidRDefault="00AA5A33">
      <w:pPr>
        <w:pStyle w:val="ZALACZNIKMALYCENTER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7D57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6C24A796" w14:textId="77777777" w:rsidR="00AD1CDA" w:rsidRPr="00C06000" w:rsidRDefault="00AD1CDA" w:rsidP="007868B2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741A7DE" w14:textId="77777777" w:rsidR="00D9029E" w:rsidRPr="00D9029E" w:rsidRDefault="00D9029E" w:rsidP="00D9029E"/>
    <w:p w14:paraId="692C0337" w14:textId="0667C585" w:rsidR="00D9029E" w:rsidRDefault="00D9029E" w:rsidP="00A1473B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</w:p>
    <w:p w14:paraId="6244B156" w14:textId="00521CEB" w:rsidR="000D6080" w:rsidRPr="0060573C" w:rsidRDefault="000D6080" w:rsidP="000D6080">
      <w:pPr>
        <w:pStyle w:val="Nagwek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0573C">
        <w:rPr>
          <w:rFonts w:asciiTheme="minorHAnsi" w:hAnsiTheme="minorHAnsi" w:cstheme="minorHAnsi"/>
          <w:color w:val="auto"/>
          <w:sz w:val="20"/>
          <w:szCs w:val="20"/>
        </w:rPr>
        <w:t>-WZÓR-</w:t>
      </w:r>
    </w:p>
    <w:p w14:paraId="030B5E12" w14:textId="77777777" w:rsidR="00044AB7" w:rsidRDefault="00044AB7" w:rsidP="00BF21D0">
      <w:pPr>
        <w:pStyle w:val="Nagwek2"/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00540969" w14:textId="0C8FC87F" w:rsidR="000D6080" w:rsidRPr="0060573C" w:rsidRDefault="000D6080" w:rsidP="00BF21D0">
      <w:pPr>
        <w:pStyle w:val="Nagwek2"/>
        <w:spacing w:before="0"/>
        <w:jc w:val="center"/>
        <w:rPr>
          <w:rFonts w:asciiTheme="minorHAnsi" w:hAnsiTheme="minorHAnsi" w:cstheme="minorHAnsi"/>
          <w:b/>
          <w:bCs/>
        </w:rPr>
      </w:pPr>
      <w:r w:rsidRPr="0060573C">
        <w:rPr>
          <w:rFonts w:asciiTheme="minorHAnsi" w:hAnsiTheme="minorHAnsi" w:cstheme="minorHAnsi"/>
          <w:b/>
          <w:bCs/>
        </w:rPr>
        <w:t>FORMULARZ OFERTOWY</w:t>
      </w:r>
    </w:p>
    <w:p w14:paraId="5ED7817F" w14:textId="77777777" w:rsidR="00044AB7" w:rsidRDefault="000D6080" w:rsidP="00BF21D0">
      <w:pPr>
        <w:pStyle w:val="Nagwek2"/>
        <w:spacing w:before="0"/>
        <w:jc w:val="center"/>
        <w:rPr>
          <w:rFonts w:asciiTheme="minorHAnsi" w:hAnsiTheme="minorHAnsi" w:cstheme="minorHAnsi"/>
          <w:b/>
          <w:bCs/>
        </w:rPr>
      </w:pPr>
      <w:r w:rsidRPr="0060573C">
        <w:rPr>
          <w:rFonts w:asciiTheme="minorHAnsi" w:hAnsiTheme="minorHAnsi" w:cstheme="minorHAnsi"/>
          <w:b/>
          <w:bCs/>
        </w:rPr>
        <w:t xml:space="preserve">na usługę </w:t>
      </w:r>
      <w:r>
        <w:rPr>
          <w:rFonts w:asciiTheme="minorHAnsi" w:hAnsiTheme="minorHAnsi" w:cstheme="minorHAnsi"/>
          <w:b/>
          <w:bCs/>
        </w:rPr>
        <w:t xml:space="preserve">przygotowania posiłku dla beneficjentów </w:t>
      </w:r>
    </w:p>
    <w:p w14:paraId="32F9BA77" w14:textId="11009818" w:rsidR="000D6080" w:rsidRPr="0060573C" w:rsidRDefault="000D6080" w:rsidP="00BF21D0">
      <w:pPr>
        <w:pStyle w:val="Nagwek2"/>
        <w:spacing w:befor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Ośrodka Pomocy Społecznej w Międzychodzie wraz z usługą dowozu posiłku,</w:t>
      </w:r>
    </w:p>
    <w:p w14:paraId="31733F59" w14:textId="77777777" w:rsidR="000D6080" w:rsidRPr="0060573C" w:rsidRDefault="000D6080" w:rsidP="00BF21D0">
      <w:pPr>
        <w:pStyle w:val="Nagwek2"/>
        <w:spacing w:before="0"/>
        <w:jc w:val="center"/>
        <w:rPr>
          <w:rFonts w:asciiTheme="minorHAnsi" w:hAnsiTheme="minorHAnsi" w:cstheme="minorHAnsi"/>
          <w:b/>
          <w:bCs/>
        </w:rPr>
      </w:pPr>
      <w:r w:rsidRPr="0060573C">
        <w:rPr>
          <w:rFonts w:asciiTheme="minorHAnsi" w:hAnsiTheme="minorHAnsi" w:cstheme="minorHAnsi"/>
          <w:b/>
          <w:bCs/>
        </w:rPr>
        <w:t>o wartości nieprzekraczającej równowartości 130.000 zł. netto</w:t>
      </w:r>
    </w:p>
    <w:p w14:paraId="2D521293" w14:textId="6E31F564" w:rsidR="000D6080" w:rsidRDefault="000D6080" w:rsidP="000D6080">
      <w:pPr>
        <w:rPr>
          <w:rFonts w:cstheme="minorHAnsi"/>
        </w:rPr>
      </w:pPr>
    </w:p>
    <w:p w14:paraId="0D9FE2A2" w14:textId="77777777" w:rsidR="00DC240C" w:rsidRPr="0060573C" w:rsidRDefault="00DC240C" w:rsidP="000D6080">
      <w:pPr>
        <w:rPr>
          <w:rFonts w:cstheme="minorHAnsi"/>
        </w:rPr>
      </w:pPr>
    </w:p>
    <w:p w14:paraId="409F51B1" w14:textId="77777777" w:rsidR="000D6080" w:rsidRPr="00055DE7" w:rsidRDefault="000D6080" w:rsidP="000D6080">
      <w:pPr>
        <w:pStyle w:val="NormalnyWeb"/>
        <w:numPr>
          <w:ilvl w:val="0"/>
          <w:numId w:val="37"/>
        </w:numPr>
        <w:spacing w:before="0" w:after="0"/>
        <w:rPr>
          <w:rFonts w:asciiTheme="minorHAnsi" w:hAnsiTheme="minorHAnsi" w:cstheme="minorHAnsi"/>
          <w:b/>
          <w:bCs/>
        </w:rPr>
      </w:pPr>
      <w:r w:rsidRPr="00055DE7">
        <w:rPr>
          <w:rFonts w:asciiTheme="minorHAnsi" w:hAnsiTheme="minorHAnsi" w:cstheme="minorHAnsi"/>
          <w:b/>
          <w:bCs/>
        </w:rPr>
        <w:t>Nazwa i adres Zamawiającego:</w:t>
      </w:r>
    </w:p>
    <w:p w14:paraId="1AA379D7" w14:textId="6E17FB91" w:rsidR="000D6080" w:rsidRDefault="000D6080" w:rsidP="005F5572">
      <w:pPr>
        <w:ind w:left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Ośrodek Pomocy Społecznej w Międzychodzie, z siedzibą przy Ul. Juliusza Słowackiego 11, 64-400 Międzychód</w:t>
      </w:r>
    </w:p>
    <w:p w14:paraId="291AC923" w14:textId="77777777" w:rsidR="00055DE7" w:rsidRPr="00055DE7" w:rsidRDefault="00055DE7" w:rsidP="005F5572">
      <w:pPr>
        <w:ind w:left="360"/>
        <w:rPr>
          <w:rFonts w:asciiTheme="minorHAnsi" w:hAnsiTheme="minorHAnsi" w:cstheme="minorHAnsi"/>
        </w:rPr>
      </w:pPr>
    </w:p>
    <w:p w14:paraId="0C85EEAC" w14:textId="77777777" w:rsidR="000D6080" w:rsidRPr="00055DE7" w:rsidRDefault="000D6080" w:rsidP="000D6080">
      <w:pPr>
        <w:pStyle w:val="Akapitzlist"/>
        <w:numPr>
          <w:ilvl w:val="0"/>
          <w:numId w:val="37"/>
        </w:numPr>
        <w:suppressAutoHyphens w:val="0"/>
        <w:contextualSpacing/>
        <w:textAlignment w:val="auto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  <w:b/>
          <w:bCs/>
        </w:rPr>
        <w:t>Opis przedmiotu zamówienia:</w:t>
      </w:r>
    </w:p>
    <w:p w14:paraId="783C923E" w14:textId="03A30714" w:rsidR="000D6080" w:rsidRDefault="000D6080" w:rsidP="005F5572">
      <w:pPr>
        <w:ind w:left="360"/>
        <w:jc w:val="both"/>
        <w:rPr>
          <w:rFonts w:asciiTheme="minorHAnsi" w:hAnsiTheme="minorHAnsi" w:cstheme="minorHAnsi"/>
          <w:shd w:val="clear" w:color="auto" w:fill="FFFFFF"/>
        </w:rPr>
      </w:pPr>
      <w:r w:rsidRPr="00055DE7">
        <w:rPr>
          <w:rFonts w:asciiTheme="minorHAnsi" w:hAnsiTheme="minorHAnsi" w:cstheme="minorHAnsi"/>
          <w:shd w:val="clear" w:color="auto" w:fill="FFFFFF"/>
        </w:rPr>
        <w:t xml:space="preserve">Przedmiotem zamówienia jest przygotowanie gorącego posiłku dla beneficjentów Ośrodka Pomocy Społecznej w Międzychodzie, jego wydanie we wskazanym przez Wykonawcę punkcie gastronomicznym na terenie miasta Międzychód oraz w przypadku osób niesamodzielnych dowiezienie gorącego posiłku do miejsca zamieszkania klienta, w okresie od 03.01.2022 roku do 31.12.2022 roku dla min. 15 osób przez 5 dni w tygodniu od poniedziałku do piątku. </w:t>
      </w:r>
    </w:p>
    <w:p w14:paraId="2053490F" w14:textId="77777777" w:rsidR="00055DE7" w:rsidRPr="00055DE7" w:rsidRDefault="00055DE7" w:rsidP="005F5572">
      <w:pPr>
        <w:ind w:left="360"/>
        <w:jc w:val="both"/>
        <w:rPr>
          <w:rFonts w:asciiTheme="minorHAnsi" w:hAnsiTheme="minorHAnsi" w:cstheme="minorHAnsi"/>
          <w:shd w:val="clear" w:color="auto" w:fill="FFFFFF"/>
        </w:rPr>
      </w:pPr>
    </w:p>
    <w:p w14:paraId="46C35C12" w14:textId="77777777" w:rsidR="000D6080" w:rsidRPr="00055DE7" w:rsidRDefault="000D6080" w:rsidP="000D6080">
      <w:pPr>
        <w:pStyle w:val="NormalnyWeb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  <w:b/>
          <w:bCs/>
        </w:rPr>
        <w:t>Termin wykonania zamówienia</w:t>
      </w:r>
      <w:r w:rsidRPr="00055DE7">
        <w:rPr>
          <w:rFonts w:asciiTheme="minorHAnsi" w:hAnsiTheme="minorHAnsi" w:cstheme="minorHAnsi"/>
        </w:rPr>
        <w:t>: od 01.01.2022 r. do dnia 31.12.2022 r.</w:t>
      </w:r>
    </w:p>
    <w:p w14:paraId="4FAFE8A4" w14:textId="2B2CE6C3" w:rsidR="000D6080" w:rsidRPr="00055DE7" w:rsidRDefault="000D6080" w:rsidP="000D6080">
      <w:pPr>
        <w:pStyle w:val="NormalnyWeb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  <w:b/>
          <w:bCs/>
        </w:rPr>
        <w:t>Warunki płatności</w:t>
      </w:r>
      <w:r w:rsidRPr="00055DE7">
        <w:rPr>
          <w:rFonts w:asciiTheme="minorHAnsi" w:hAnsiTheme="minorHAnsi" w:cstheme="minorHAnsi"/>
        </w:rPr>
        <w:t>: ………………………………………</w:t>
      </w:r>
      <w:r w:rsidR="005F5572" w:rsidRPr="00055DE7">
        <w:rPr>
          <w:rFonts w:asciiTheme="minorHAnsi" w:hAnsiTheme="minorHAnsi" w:cstheme="minorHAnsi"/>
        </w:rPr>
        <w:t>……</w:t>
      </w:r>
      <w:r w:rsidRPr="00055DE7">
        <w:rPr>
          <w:rFonts w:asciiTheme="minorHAnsi" w:hAnsiTheme="minorHAnsi" w:cstheme="minorHAnsi"/>
        </w:rPr>
        <w:t>……………………</w:t>
      </w:r>
      <w:r w:rsidR="00055DE7" w:rsidRPr="00055DE7">
        <w:rPr>
          <w:rFonts w:asciiTheme="minorHAnsi" w:hAnsiTheme="minorHAnsi" w:cstheme="minorHAnsi"/>
        </w:rPr>
        <w:t>…………</w:t>
      </w:r>
      <w:r w:rsidRPr="00055DE7">
        <w:rPr>
          <w:rFonts w:asciiTheme="minorHAnsi" w:hAnsiTheme="minorHAnsi" w:cstheme="minorHAnsi"/>
        </w:rPr>
        <w:t>………………………</w:t>
      </w:r>
    </w:p>
    <w:p w14:paraId="2A7CCE12" w14:textId="77777777" w:rsidR="000D6080" w:rsidRPr="00055DE7" w:rsidRDefault="000D6080" w:rsidP="000D6080">
      <w:pPr>
        <w:pStyle w:val="NormalnyWeb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  <w:b/>
          <w:bCs/>
        </w:rPr>
        <w:t>Dane Wykonawcy:</w:t>
      </w:r>
    </w:p>
    <w:p w14:paraId="10FA50FF" w14:textId="54747633" w:rsidR="000D6080" w:rsidRPr="00055DE7" w:rsidRDefault="000D6080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Nazwa: …………………………………</w:t>
      </w:r>
      <w:r w:rsidR="005F5572" w:rsidRPr="00055DE7">
        <w:rPr>
          <w:rFonts w:asciiTheme="minorHAnsi" w:hAnsiTheme="minorHAnsi" w:cstheme="minorHAnsi"/>
        </w:rPr>
        <w:t>…………</w:t>
      </w:r>
      <w:r w:rsidRPr="00055DE7">
        <w:rPr>
          <w:rFonts w:asciiTheme="minorHAnsi" w:hAnsiTheme="minorHAnsi" w:cstheme="minorHAnsi"/>
        </w:rPr>
        <w:t>……………………</w:t>
      </w:r>
      <w:r w:rsidR="00055DE7" w:rsidRPr="00055DE7">
        <w:rPr>
          <w:rFonts w:asciiTheme="minorHAnsi" w:hAnsiTheme="minorHAnsi" w:cstheme="minorHAnsi"/>
        </w:rPr>
        <w:t>……………</w:t>
      </w:r>
      <w:r w:rsidRPr="00055DE7">
        <w:rPr>
          <w:rFonts w:asciiTheme="minorHAnsi" w:hAnsiTheme="minorHAnsi" w:cstheme="minorHAnsi"/>
        </w:rPr>
        <w:t>……………………………………………</w:t>
      </w:r>
    </w:p>
    <w:p w14:paraId="6E0212E9" w14:textId="5FBB5102" w:rsidR="000D6080" w:rsidRPr="00055DE7" w:rsidRDefault="000D6080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Adres: ………………………………………………………………………</w:t>
      </w:r>
      <w:r w:rsidR="00055DE7" w:rsidRPr="00055DE7">
        <w:rPr>
          <w:rFonts w:asciiTheme="minorHAnsi" w:hAnsiTheme="minorHAnsi" w:cstheme="minorHAnsi"/>
        </w:rPr>
        <w:t>………………</w:t>
      </w:r>
      <w:r w:rsidRPr="00055DE7">
        <w:rPr>
          <w:rFonts w:asciiTheme="minorHAnsi" w:hAnsiTheme="minorHAnsi" w:cstheme="minorHAnsi"/>
        </w:rPr>
        <w:t>…………………………………</w:t>
      </w:r>
      <w:r w:rsidR="00055DE7" w:rsidRPr="00055DE7">
        <w:rPr>
          <w:rFonts w:asciiTheme="minorHAnsi" w:hAnsiTheme="minorHAnsi" w:cstheme="minorHAnsi"/>
        </w:rPr>
        <w:t>…</w:t>
      </w:r>
    </w:p>
    <w:p w14:paraId="609C7166" w14:textId="5CCC79C7" w:rsidR="000D6080" w:rsidRPr="00055DE7" w:rsidRDefault="000D6080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Numer KRS: ……………………………………………………………………………</w:t>
      </w:r>
      <w:r w:rsidR="005F5572" w:rsidRPr="00055DE7">
        <w:rPr>
          <w:rFonts w:asciiTheme="minorHAnsi" w:hAnsiTheme="minorHAnsi" w:cstheme="minorHAnsi"/>
        </w:rPr>
        <w:t>………</w:t>
      </w:r>
      <w:r w:rsidR="00055DE7" w:rsidRPr="00055DE7">
        <w:rPr>
          <w:rFonts w:asciiTheme="minorHAnsi" w:hAnsiTheme="minorHAnsi" w:cstheme="minorHAnsi"/>
        </w:rPr>
        <w:t>………………</w:t>
      </w:r>
      <w:r w:rsidRPr="00055DE7">
        <w:rPr>
          <w:rFonts w:asciiTheme="minorHAnsi" w:hAnsiTheme="minorHAnsi" w:cstheme="minorHAnsi"/>
        </w:rPr>
        <w:t>………………</w:t>
      </w:r>
    </w:p>
    <w:p w14:paraId="6CB74086" w14:textId="0C34E78C" w:rsidR="000D6080" w:rsidRPr="00055DE7" w:rsidRDefault="000D6080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NIP: ……………………………………………………</w:t>
      </w:r>
      <w:r w:rsidRPr="00055DE7">
        <w:rPr>
          <w:rFonts w:asciiTheme="minorHAnsi" w:hAnsiTheme="minorHAnsi" w:cstheme="minorHAnsi"/>
        </w:rPr>
        <w:tab/>
        <w:t>REGON: ………………</w:t>
      </w:r>
      <w:r w:rsidR="005F5572" w:rsidRPr="00055DE7">
        <w:rPr>
          <w:rFonts w:asciiTheme="minorHAnsi" w:hAnsiTheme="minorHAnsi" w:cstheme="minorHAnsi"/>
        </w:rPr>
        <w:t>……</w:t>
      </w:r>
      <w:r w:rsidRPr="00055DE7">
        <w:rPr>
          <w:rFonts w:asciiTheme="minorHAnsi" w:hAnsiTheme="minorHAnsi" w:cstheme="minorHAnsi"/>
        </w:rPr>
        <w:t>………………</w:t>
      </w:r>
      <w:r w:rsidR="00055DE7" w:rsidRPr="00055DE7">
        <w:rPr>
          <w:rFonts w:asciiTheme="minorHAnsi" w:hAnsiTheme="minorHAnsi" w:cstheme="minorHAnsi"/>
        </w:rPr>
        <w:t>……………………</w:t>
      </w:r>
      <w:r w:rsidRPr="00055DE7">
        <w:rPr>
          <w:rFonts w:asciiTheme="minorHAnsi" w:hAnsiTheme="minorHAnsi" w:cstheme="minorHAnsi"/>
        </w:rPr>
        <w:t>…</w:t>
      </w:r>
    </w:p>
    <w:p w14:paraId="4D335927" w14:textId="66249946" w:rsidR="000D6080" w:rsidRDefault="000D6080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Dane kontaktowe: ………………………………………</w:t>
      </w:r>
      <w:r w:rsidR="00055DE7" w:rsidRPr="00055DE7">
        <w:rPr>
          <w:rFonts w:asciiTheme="minorHAnsi" w:hAnsiTheme="minorHAnsi" w:cstheme="minorHAnsi"/>
        </w:rPr>
        <w:t>………………</w:t>
      </w:r>
      <w:r w:rsidRPr="00055DE7">
        <w:rPr>
          <w:rFonts w:asciiTheme="minorHAnsi" w:hAnsiTheme="minorHAnsi" w:cstheme="minorHAnsi"/>
        </w:rPr>
        <w:t>……………………………………………………</w:t>
      </w:r>
    </w:p>
    <w:p w14:paraId="2519103D" w14:textId="77777777" w:rsidR="00044AB7" w:rsidRPr="00055DE7" w:rsidRDefault="00044AB7" w:rsidP="000D6080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</w:p>
    <w:p w14:paraId="45F00C67" w14:textId="77777777" w:rsidR="000D6080" w:rsidRPr="00055DE7" w:rsidRDefault="000D6080" w:rsidP="000D6080">
      <w:pPr>
        <w:pStyle w:val="NormalnyWeb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  <w:b/>
          <w:bCs/>
        </w:rPr>
      </w:pPr>
      <w:r w:rsidRPr="00055DE7">
        <w:rPr>
          <w:rFonts w:asciiTheme="minorHAnsi" w:hAnsiTheme="minorHAnsi" w:cstheme="minorHAnsi"/>
          <w:b/>
          <w:bCs/>
        </w:rPr>
        <w:t>Oferta wykonania przedmiotu zamówienia.</w:t>
      </w:r>
    </w:p>
    <w:p w14:paraId="1E7515E4" w14:textId="74C77468" w:rsidR="005F5572" w:rsidRPr="00055DE7" w:rsidRDefault="001120CD" w:rsidP="005F5572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Cena za jeden gorący posiłek z opakowaniem</w:t>
      </w:r>
      <w:r w:rsidR="00BF21D0" w:rsidRPr="00055DE7">
        <w:rPr>
          <w:rFonts w:asciiTheme="minorHAnsi" w:hAnsiTheme="minorHAnsi" w:cstheme="minorHAnsi"/>
        </w:rPr>
        <w:t>,</w:t>
      </w:r>
      <w:r w:rsidRPr="00055DE7">
        <w:rPr>
          <w:rFonts w:asciiTheme="minorHAnsi" w:hAnsiTheme="minorHAnsi" w:cstheme="minorHAnsi"/>
        </w:rPr>
        <w:t xml:space="preserve"> jego dostawą i wydaniem wynosi:</w:t>
      </w:r>
    </w:p>
    <w:p w14:paraId="7ACAF4FA" w14:textId="4FF6EA3B" w:rsidR="005F5572" w:rsidRPr="00055DE7" w:rsidRDefault="001120CD" w:rsidP="005F5572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 xml:space="preserve"> …………………zł </w:t>
      </w:r>
      <w:r w:rsidR="005F5572" w:rsidRPr="00055DE7">
        <w:rPr>
          <w:rFonts w:asciiTheme="minorHAnsi" w:hAnsiTheme="minorHAnsi" w:cstheme="minorHAnsi"/>
        </w:rPr>
        <w:t>netto</w:t>
      </w:r>
      <w:r w:rsidRPr="00055DE7">
        <w:rPr>
          <w:rFonts w:asciiTheme="minorHAnsi" w:hAnsiTheme="minorHAnsi" w:cstheme="minorHAnsi"/>
        </w:rPr>
        <w:t>, słownie…………</w:t>
      </w:r>
      <w:r w:rsidR="005F5572" w:rsidRPr="00055DE7">
        <w:rPr>
          <w:rFonts w:asciiTheme="minorHAnsi" w:hAnsiTheme="minorHAnsi" w:cstheme="minorHAnsi"/>
        </w:rPr>
        <w:t>……………………………………………</w:t>
      </w:r>
      <w:r w:rsidRPr="00055DE7">
        <w:rPr>
          <w:rFonts w:asciiTheme="minorHAnsi" w:hAnsiTheme="minorHAnsi" w:cstheme="minorHAnsi"/>
        </w:rPr>
        <w:t>………</w:t>
      </w:r>
      <w:r w:rsidR="005F5572" w:rsidRPr="00055DE7">
        <w:rPr>
          <w:rFonts w:asciiTheme="minorHAnsi" w:hAnsiTheme="minorHAnsi" w:cstheme="minorHAnsi"/>
        </w:rPr>
        <w:t>………</w:t>
      </w:r>
      <w:r w:rsidRPr="00055DE7">
        <w:rPr>
          <w:rFonts w:asciiTheme="minorHAnsi" w:hAnsiTheme="minorHAnsi" w:cstheme="minorHAnsi"/>
        </w:rPr>
        <w:t>……………………</w:t>
      </w:r>
    </w:p>
    <w:p w14:paraId="074D74D0" w14:textId="55BB80A2" w:rsidR="001120CD" w:rsidRPr="00055DE7" w:rsidRDefault="001120CD" w:rsidP="005F5572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stawka VAT…………………………</w:t>
      </w:r>
      <w:r w:rsidR="00BF21D0" w:rsidRPr="00055DE7">
        <w:rPr>
          <w:rFonts w:asciiTheme="minorHAnsi" w:hAnsiTheme="minorHAnsi" w:cstheme="minorHAnsi"/>
        </w:rPr>
        <w:tab/>
        <w:t>…………………… kwota VAT</w:t>
      </w:r>
    </w:p>
    <w:p w14:paraId="0F4C14D2" w14:textId="605595E3" w:rsidR="00BF21D0" w:rsidRDefault="005F5572" w:rsidP="00BF21D0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</w:rPr>
        <w:t>………………… zł brutto, słownie …………………………………………………………………………………………</w:t>
      </w:r>
    </w:p>
    <w:p w14:paraId="4E6404C6" w14:textId="77777777" w:rsidR="00055DE7" w:rsidRPr="00055DE7" w:rsidRDefault="00055DE7" w:rsidP="00BF21D0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</w:rPr>
      </w:pPr>
    </w:p>
    <w:p w14:paraId="18330109" w14:textId="1BF74E5E" w:rsidR="000D6080" w:rsidRPr="00040397" w:rsidRDefault="000D6080" w:rsidP="00055DE7">
      <w:pPr>
        <w:pStyle w:val="NormalnyWeb"/>
        <w:numPr>
          <w:ilvl w:val="0"/>
          <w:numId w:val="37"/>
        </w:numPr>
        <w:spacing w:before="0" w:after="0" w:line="360" w:lineRule="auto"/>
        <w:rPr>
          <w:rFonts w:asciiTheme="minorHAnsi" w:hAnsiTheme="minorHAnsi" w:cstheme="minorHAnsi"/>
          <w:b/>
          <w:bCs/>
        </w:rPr>
      </w:pPr>
      <w:r w:rsidRPr="00040397">
        <w:rPr>
          <w:rFonts w:asciiTheme="minorHAnsi" w:hAnsiTheme="minorHAnsi" w:cstheme="minorHAnsi"/>
          <w:b/>
          <w:bCs/>
        </w:rPr>
        <w:lastRenderedPageBreak/>
        <w:t xml:space="preserve">Deklaracja dostępności </w:t>
      </w:r>
      <w:r w:rsidR="00055DE7" w:rsidRPr="00040397">
        <w:rPr>
          <w:rFonts w:asciiTheme="minorHAnsi" w:hAnsiTheme="minorHAnsi" w:cstheme="minorHAnsi"/>
          <w:b/>
          <w:bCs/>
        </w:rPr>
        <w:t>Wykonawcy</w:t>
      </w:r>
      <w:r w:rsidR="00040397" w:rsidRPr="00040397">
        <w:rPr>
          <w:rFonts w:asciiTheme="minorHAnsi" w:hAnsiTheme="minorHAnsi" w:cstheme="minorHAnsi"/>
          <w:b/>
          <w:bCs/>
        </w:rPr>
        <w:t>.</w:t>
      </w:r>
    </w:p>
    <w:p w14:paraId="6F2395D1" w14:textId="2931C48B" w:rsidR="00DA1FDA" w:rsidRPr="00C71FA2" w:rsidRDefault="00DA1FDA" w:rsidP="003A16FC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Deklaruję </w:t>
      </w:r>
      <w:r w:rsidR="00040397" w:rsidRPr="00C71FA2">
        <w:rPr>
          <w:rFonts w:asciiTheme="minorHAnsi" w:hAnsiTheme="minorHAnsi" w:cstheme="minorHAnsi"/>
          <w:sz w:val="22"/>
          <w:szCs w:val="22"/>
        </w:rPr>
        <w:t>gotowość do</w:t>
      </w:r>
      <w:r w:rsidRPr="00C71FA2">
        <w:rPr>
          <w:rFonts w:asciiTheme="minorHAnsi" w:hAnsiTheme="minorHAnsi" w:cstheme="minorHAnsi"/>
          <w:sz w:val="22"/>
          <w:szCs w:val="22"/>
        </w:rPr>
        <w:t xml:space="preserve"> zapewni</w:t>
      </w:r>
      <w:r w:rsidR="00040397" w:rsidRPr="00C71FA2">
        <w:rPr>
          <w:rFonts w:asciiTheme="minorHAnsi" w:hAnsiTheme="minorHAnsi" w:cstheme="minorHAnsi"/>
          <w:sz w:val="22"/>
          <w:szCs w:val="22"/>
        </w:rPr>
        <w:t>a</w:t>
      </w:r>
      <w:r w:rsidRPr="00C71FA2">
        <w:rPr>
          <w:rFonts w:asciiTheme="minorHAnsi" w:hAnsiTheme="minorHAnsi" w:cstheme="minorHAnsi"/>
          <w:sz w:val="22"/>
          <w:szCs w:val="22"/>
        </w:rPr>
        <w:t xml:space="preserve">nia dostępności </w:t>
      </w:r>
      <w:r w:rsidR="00C71FA2" w:rsidRPr="00C71FA2">
        <w:rPr>
          <w:rFonts w:asciiTheme="minorHAnsi" w:hAnsiTheme="minorHAnsi" w:cstheme="minorHAnsi"/>
          <w:sz w:val="22"/>
          <w:szCs w:val="22"/>
        </w:rPr>
        <w:t xml:space="preserve">architektonicznej oraz informacyjno - komunikacyjnej </w:t>
      </w:r>
      <w:r w:rsidRPr="00C71FA2">
        <w:rPr>
          <w:rFonts w:asciiTheme="minorHAnsi" w:hAnsiTheme="minorHAnsi" w:cstheme="minorHAnsi"/>
          <w:sz w:val="22"/>
          <w:szCs w:val="22"/>
        </w:rPr>
        <w:t>osobom ze szczególnymi potrzebami</w:t>
      </w:r>
      <w:r w:rsidR="00040397" w:rsidRPr="00C71FA2">
        <w:rPr>
          <w:rFonts w:asciiTheme="minorHAnsi" w:hAnsiTheme="minorHAnsi" w:cstheme="minorHAnsi"/>
          <w:sz w:val="22"/>
          <w:szCs w:val="22"/>
        </w:rPr>
        <w:t xml:space="preserve">, o której mowa w </w:t>
      </w:r>
      <w:r w:rsidR="003A16FC" w:rsidRPr="00C71FA2">
        <w:rPr>
          <w:rFonts w:asciiTheme="minorHAnsi" w:hAnsiTheme="minorHAnsi" w:cstheme="minorHAnsi"/>
          <w:sz w:val="22"/>
          <w:szCs w:val="22"/>
        </w:rPr>
        <w:t>w art. 5 i art. 6 Ustawy z dnia 19 lipca 2019 roku o zapewnianiu dostępności osobom ze szczególnymi potrzebami (Dz. U. 2019 poz. 1696),</w:t>
      </w:r>
      <w:r w:rsidR="00040397" w:rsidRPr="00C71FA2">
        <w:rPr>
          <w:rFonts w:asciiTheme="minorHAnsi" w:hAnsiTheme="minorHAnsi" w:cstheme="minorHAnsi"/>
          <w:sz w:val="22"/>
          <w:szCs w:val="22"/>
        </w:rPr>
        <w:t xml:space="preserve"> </w:t>
      </w:r>
      <w:r w:rsidR="003A16FC" w:rsidRPr="00C71FA2">
        <w:rPr>
          <w:rFonts w:asciiTheme="minorHAnsi" w:hAnsiTheme="minorHAnsi" w:cstheme="minorHAnsi"/>
          <w:sz w:val="22"/>
          <w:szCs w:val="22"/>
        </w:rPr>
        <w:t>adekwatnie do charakteru przedmiotu zamówienia.</w:t>
      </w:r>
    </w:p>
    <w:p w14:paraId="1C1B1336" w14:textId="77777777" w:rsidR="00040397" w:rsidRPr="00DA1FDA" w:rsidRDefault="00040397" w:rsidP="00040397">
      <w:pPr>
        <w:pStyle w:val="NormalnyWeb"/>
        <w:spacing w:before="0" w:after="0"/>
        <w:ind w:left="720"/>
        <w:rPr>
          <w:rFonts w:asciiTheme="minorHAnsi" w:hAnsiTheme="minorHAnsi" w:cstheme="minorHAnsi"/>
        </w:rPr>
      </w:pPr>
    </w:p>
    <w:p w14:paraId="59DE30FB" w14:textId="3DA1D064" w:rsidR="004079EA" w:rsidRPr="00C71FA2" w:rsidRDefault="000D6080" w:rsidP="00C71FA2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055DE7">
        <w:rPr>
          <w:rFonts w:asciiTheme="minorHAnsi" w:hAnsiTheme="minorHAnsi" w:cstheme="minorHAnsi"/>
          <w:sz w:val="22"/>
          <w:szCs w:val="22"/>
        </w:rPr>
        <w:t>Posiadane rozwiązania (ułatwienia) w zakresie dostępności architektonicznej</w:t>
      </w:r>
      <w:r w:rsidR="00C71FA2">
        <w:rPr>
          <w:rFonts w:asciiTheme="minorHAnsi" w:hAnsiTheme="minorHAnsi" w:cstheme="minorHAnsi"/>
          <w:sz w:val="22"/>
          <w:szCs w:val="22"/>
        </w:rPr>
        <w:t>*</w:t>
      </w:r>
      <w:r w:rsidRPr="00055DE7">
        <w:rPr>
          <w:rFonts w:asciiTheme="minorHAnsi" w:hAnsiTheme="minorHAnsi" w:cstheme="minorHAnsi"/>
          <w:sz w:val="22"/>
          <w:szCs w:val="22"/>
        </w:rPr>
        <w:t>:</w:t>
      </w:r>
      <w:r w:rsidRPr="00055DE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6EE272E1" w14:textId="4887E3DF" w:rsidR="000D6080" w:rsidRPr="00055DE7" w:rsidRDefault="000D6080" w:rsidP="00055DE7">
      <w:pPr>
        <w:pStyle w:val="NormalnyWeb"/>
        <w:spacing w:before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55DE7">
        <w:rPr>
          <w:rFonts w:asciiTheme="minorHAnsi" w:hAnsiTheme="minorHAnsi" w:cstheme="minorHAnsi"/>
          <w:sz w:val="22"/>
          <w:szCs w:val="22"/>
        </w:rPr>
        <w:t>Posiadane rozwiązania (ułatwienia) w zakresie dostępności informacyjno-komunikacyjnej</w:t>
      </w:r>
      <w:r w:rsidR="00C71FA2">
        <w:rPr>
          <w:rFonts w:asciiTheme="minorHAnsi" w:hAnsiTheme="minorHAnsi" w:cstheme="minorHAnsi"/>
          <w:sz w:val="22"/>
          <w:szCs w:val="22"/>
        </w:rPr>
        <w:t>**</w:t>
      </w:r>
      <w:r w:rsidRPr="00055DE7">
        <w:rPr>
          <w:rFonts w:asciiTheme="minorHAnsi" w:hAnsiTheme="minorHAnsi" w:cstheme="minorHAnsi"/>
          <w:sz w:val="22"/>
          <w:szCs w:val="22"/>
        </w:rPr>
        <w:t>:</w:t>
      </w:r>
    </w:p>
    <w:p w14:paraId="41E2A6A5" w14:textId="62324584" w:rsidR="003A16FC" w:rsidRPr="00C71FA2" w:rsidRDefault="000D6080" w:rsidP="00C71FA2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34FB7B4D" w14:textId="77777777" w:rsidR="000D6080" w:rsidRPr="00C71FA2" w:rsidRDefault="000D6080" w:rsidP="000D6080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Oświadczam, że zapoznałem się z opisem przedmiotu zamówienia i nie wnoszę do niego zastrzeżeń. </w:t>
      </w:r>
    </w:p>
    <w:p w14:paraId="2EB604A7" w14:textId="77777777" w:rsidR="000D6080" w:rsidRPr="00C71FA2" w:rsidRDefault="000D6080" w:rsidP="000D6080">
      <w:pPr>
        <w:pStyle w:val="NormalnyWeb"/>
        <w:numPr>
          <w:ilvl w:val="0"/>
          <w:numId w:val="37"/>
        </w:numPr>
        <w:spacing w:before="0" w:after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>Oświadczam, że oferowana cena zawiera wszystkie koszty związane z realizacją przedmiotu zamówienia.</w:t>
      </w:r>
    </w:p>
    <w:p w14:paraId="17DD4E11" w14:textId="2BE1621A" w:rsidR="000D6080" w:rsidRPr="00C71FA2" w:rsidRDefault="000D6080" w:rsidP="000D6080">
      <w:pPr>
        <w:pStyle w:val="NormalnyWeb"/>
        <w:numPr>
          <w:ilvl w:val="0"/>
          <w:numId w:val="37"/>
        </w:numPr>
        <w:spacing w:before="0" w:after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>Oświadczam, że:</w:t>
      </w:r>
    </w:p>
    <w:p w14:paraId="025CCBB3" w14:textId="20718A4B" w:rsidR="00503D86" w:rsidRPr="00C71FA2" w:rsidRDefault="00503D86" w:rsidP="009A28FA">
      <w:pPr>
        <w:pStyle w:val="Akapitzlist"/>
        <w:numPr>
          <w:ilvl w:val="0"/>
          <w:numId w:val="41"/>
        </w:numPr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>p</w:t>
      </w:r>
      <w:r w:rsidR="00780CA7" w:rsidRPr="00C71FA2">
        <w:rPr>
          <w:rFonts w:asciiTheme="minorHAnsi" w:hAnsiTheme="minorHAnsi" w:cstheme="minorHAnsi"/>
          <w:sz w:val="22"/>
          <w:szCs w:val="22"/>
        </w:rPr>
        <w:t>osiadam</w:t>
      </w:r>
      <w:r w:rsidR="009A28FA" w:rsidRPr="00C71FA2">
        <w:rPr>
          <w:rFonts w:asciiTheme="minorHAnsi" w:hAnsiTheme="minorHAnsi" w:cstheme="minorHAnsi"/>
          <w:sz w:val="22"/>
          <w:szCs w:val="22"/>
        </w:rPr>
        <w:t xml:space="preserve"> </w:t>
      </w:r>
      <w:r w:rsidR="00780CA7" w:rsidRPr="00C71FA2">
        <w:rPr>
          <w:rFonts w:asciiTheme="minorHAnsi" w:hAnsiTheme="minorHAnsi" w:cstheme="minorHAnsi"/>
          <w:sz w:val="22"/>
          <w:szCs w:val="22"/>
        </w:rPr>
        <w:t>uprawnienia do prowadzenia działalności gospodarczej</w:t>
      </w:r>
      <w:r w:rsidR="004A0422" w:rsidRPr="00C71FA2">
        <w:rPr>
          <w:rFonts w:asciiTheme="minorHAnsi" w:hAnsiTheme="minorHAnsi" w:cstheme="minorHAnsi"/>
          <w:sz w:val="22"/>
          <w:szCs w:val="22"/>
        </w:rPr>
        <w:t xml:space="preserve"> zw</w:t>
      </w:r>
      <w:r w:rsidR="00DA1FDA" w:rsidRPr="00C71FA2">
        <w:rPr>
          <w:rFonts w:asciiTheme="minorHAnsi" w:hAnsiTheme="minorHAnsi" w:cstheme="minorHAnsi"/>
          <w:sz w:val="22"/>
          <w:szCs w:val="22"/>
        </w:rPr>
        <w:t>iązanej z przedmiotem zamówienia,</w:t>
      </w:r>
    </w:p>
    <w:p w14:paraId="26D34DA6" w14:textId="77777777" w:rsidR="00503D86" w:rsidRPr="00C71FA2" w:rsidRDefault="00780CA7" w:rsidP="009A28FA">
      <w:pPr>
        <w:pStyle w:val="Akapitzlist"/>
        <w:numPr>
          <w:ilvl w:val="0"/>
          <w:numId w:val="41"/>
        </w:numPr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posiadam zdolność techniczną i zawodową do realizacji przedmiotu zamówienia: </w:t>
      </w:r>
    </w:p>
    <w:p w14:paraId="700912AB" w14:textId="59D1B923" w:rsidR="00503D86" w:rsidRPr="00C71FA2" w:rsidRDefault="00503D86" w:rsidP="00503D86">
      <w:pPr>
        <w:pStyle w:val="Akapitzlist"/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- </w:t>
      </w:r>
      <w:r w:rsidR="00780CA7" w:rsidRPr="00C71FA2">
        <w:rPr>
          <w:rFonts w:asciiTheme="minorHAnsi" w:hAnsiTheme="minorHAnsi" w:cstheme="minorHAnsi"/>
          <w:sz w:val="22"/>
          <w:szCs w:val="22"/>
        </w:rPr>
        <w:t>dysponuję lokalem spełniającym wymogi sanitarne potwierdzone aktualnym dokumentem wystawionym przez Państwową Inspekcję Sanitarną,</w:t>
      </w:r>
    </w:p>
    <w:p w14:paraId="6A8932F9" w14:textId="21850E53" w:rsidR="00503D86" w:rsidRPr="00C71FA2" w:rsidRDefault="00503D86" w:rsidP="00503D86">
      <w:pPr>
        <w:pStyle w:val="Akapitzlist"/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- </w:t>
      </w:r>
      <w:r w:rsidR="00780CA7" w:rsidRPr="00C71FA2">
        <w:rPr>
          <w:rFonts w:asciiTheme="minorHAnsi" w:hAnsiTheme="minorHAnsi" w:cstheme="minorHAnsi"/>
          <w:sz w:val="22"/>
          <w:szCs w:val="22"/>
        </w:rPr>
        <w:t>dysponuję wykwalifikowanym i dostatecznie licznym personelem (co najmniej 1 osoba - kucharz) zapewniającym poprawne wykonywanie usługi, który musi posiadać stosowne kwalifikacje zawodowe, zezwolenia i szkolenia, które są wymagane przepisami prawa w odniesieniu do wykonywania czynności związanych z przygotowaniem i dystrybucją posiłków oraz aktualne książeczki zdrowia do celów sanitarno- epidemiologicznych, zapewniającymi prawidłowe wykonanie przedmiotu zamówienia,</w:t>
      </w:r>
    </w:p>
    <w:p w14:paraId="0A222749" w14:textId="3282EFF0" w:rsidR="000D6080" w:rsidRPr="00C71FA2" w:rsidRDefault="00503D86" w:rsidP="00503D86">
      <w:pPr>
        <w:pStyle w:val="Akapitzlist"/>
        <w:suppressAutoHyphens w:val="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71FA2">
        <w:rPr>
          <w:rFonts w:asciiTheme="minorHAnsi" w:hAnsiTheme="minorHAnsi" w:cstheme="minorHAnsi"/>
          <w:sz w:val="22"/>
          <w:szCs w:val="22"/>
        </w:rPr>
        <w:t xml:space="preserve">- </w:t>
      </w:r>
      <w:r w:rsidR="00780CA7" w:rsidRPr="00C71FA2">
        <w:rPr>
          <w:rFonts w:asciiTheme="minorHAnsi" w:hAnsiTheme="minorHAnsi" w:cstheme="minorHAnsi"/>
          <w:sz w:val="22"/>
          <w:szCs w:val="22"/>
        </w:rPr>
        <w:t>środkiem transportu przeznaczonym do dostarczania posiłków, spełniającym wymogi sanitarne potwierdzone aktualnym dokumentem wystawionym przez Państwową Inspekcję Sanitarną</w:t>
      </w:r>
      <w:r w:rsidR="00DA1FDA" w:rsidRPr="00C71FA2">
        <w:rPr>
          <w:rFonts w:asciiTheme="minorHAnsi" w:hAnsiTheme="minorHAnsi" w:cstheme="minorHAnsi"/>
          <w:sz w:val="22"/>
          <w:szCs w:val="22"/>
        </w:rPr>
        <w:t>.</w:t>
      </w:r>
    </w:p>
    <w:p w14:paraId="64DA3443" w14:textId="2213DF42" w:rsidR="00D9029E" w:rsidRDefault="00D9029E" w:rsidP="000D6080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6F68B68C" w14:textId="77777777" w:rsidR="00D9029E" w:rsidRDefault="00D9029E" w:rsidP="000D6080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5B49C926" w14:textId="347C512D" w:rsidR="000D6080" w:rsidRPr="0060573C" w:rsidRDefault="000D6080" w:rsidP="000D6080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60573C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Pr="0060573C">
        <w:rPr>
          <w:rFonts w:asciiTheme="minorHAnsi" w:hAnsiTheme="minorHAnsi" w:cstheme="minorHAnsi"/>
          <w:sz w:val="16"/>
          <w:szCs w:val="16"/>
        </w:rPr>
        <w:t>…..</w:t>
      </w:r>
    </w:p>
    <w:p w14:paraId="38B6A866" w14:textId="2F6D323E" w:rsidR="000D6080" w:rsidRPr="0060573C" w:rsidRDefault="00D9029E" w:rsidP="000D6080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Data,</w:t>
      </w:r>
      <w:r w:rsidR="000D6080" w:rsidRPr="0060573C">
        <w:rPr>
          <w:rFonts w:asciiTheme="minorHAnsi" w:hAnsiTheme="minorHAnsi" w:cstheme="minorHAnsi"/>
          <w:sz w:val="16"/>
          <w:szCs w:val="16"/>
        </w:rPr>
        <w:t xml:space="preserve"> pieczątka i podpis </w:t>
      </w:r>
      <w:r w:rsidR="000D6080">
        <w:rPr>
          <w:rFonts w:asciiTheme="minorHAnsi" w:hAnsiTheme="minorHAnsi" w:cstheme="minorHAnsi"/>
          <w:sz w:val="16"/>
          <w:szCs w:val="16"/>
        </w:rPr>
        <w:t xml:space="preserve">Wykonawcy lub </w:t>
      </w:r>
      <w:r w:rsidR="000D6080" w:rsidRPr="0060573C">
        <w:rPr>
          <w:rFonts w:asciiTheme="minorHAnsi" w:hAnsiTheme="minorHAnsi" w:cstheme="minorHAnsi"/>
          <w:sz w:val="16"/>
          <w:szCs w:val="16"/>
        </w:rPr>
        <w:t xml:space="preserve">osoby uprawnionej ) </w:t>
      </w:r>
    </w:p>
    <w:p w14:paraId="0D0C6FE3" w14:textId="312D0552" w:rsidR="000D6080" w:rsidRDefault="000D6080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E23B19" w14:textId="63021BC6" w:rsidR="000D6080" w:rsidRDefault="000D6080" w:rsidP="00C71FA2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B1891E" w14:textId="77B2E1C9" w:rsidR="00C71FA2" w:rsidRPr="00C71FA2" w:rsidRDefault="00C71FA2" w:rsidP="00C71FA2">
      <w:pPr>
        <w:pStyle w:val="ZALACZNIKMALYCENTER"/>
        <w:jc w:val="both"/>
        <w:rPr>
          <w:rFonts w:asciiTheme="minorHAnsi" w:hAnsiTheme="minorHAnsi" w:cstheme="minorHAnsi"/>
          <w:sz w:val="18"/>
          <w:szCs w:val="18"/>
        </w:rPr>
      </w:pPr>
      <w:r w:rsidRPr="00C71FA2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C71FA2">
        <w:rPr>
          <w:rFonts w:asciiTheme="minorHAnsi" w:hAnsiTheme="minorHAnsi" w:cstheme="minorHAnsi"/>
          <w:sz w:val="18"/>
          <w:szCs w:val="18"/>
        </w:rPr>
        <w:t>dot. w przypadku wydawania posiłku w placówce gastronomicznej dostępnością są rozwiązania techniczne np. podjazd, winda, przejścia wolne od wysokich progów itp. ułatwiające dotarcie do punktu osobie poruszającej się na wózku i / lub matkom z dziećmi w wózkach, osobom z innymi trudnościami przemieszczania się, stosowanie oznaczeń pionowych / poziomych, itp.</w:t>
      </w:r>
    </w:p>
    <w:p w14:paraId="4451DCB2" w14:textId="5963BC0E" w:rsidR="000D6080" w:rsidRPr="00C71FA2" w:rsidRDefault="00C71FA2" w:rsidP="00C71FA2">
      <w:pPr>
        <w:pStyle w:val="NormalnyWeb"/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C71FA2">
        <w:rPr>
          <w:rFonts w:asciiTheme="minorHAnsi" w:hAnsiTheme="minorHAnsi" w:cstheme="minorHAnsi"/>
          <w:sz w:val="18"/>
          <w:szCs w:val="18"/>
        </w:rPr>
        <w:t>** np. w razie potrzeby obsługa klienta - stosowanie form komunikacji stosowanie do cech indywidualnych klienta, tj. w stosunku do osoby niedosłyszącej, z obniżoną sprawnością intelektualną, itp.</w:t>
      </w:r>
    </w:p>
    <w:p w14:paraId="0EC6A864" w14:textId="77777777" w:rsidR="000D6080" w:rsidRPr="00C06000" w:rsidRDefault="000D6080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260745" w14:textId="77777777" w:rsidR="00125563" w:rsidRDefault="00125563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F1952C" w14:textId="3679D67B" w:rsidR="00AD1CDA" w:rsidRPr="00C06000" w:rsidRDefault="00AA5A33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 W OŚRODKU POMOCY SPOŁECZNEJ W MIĘDZYCHODZIE</w:t>
      </w:r>
    </w:p>
    <w:p w14:paraId="76F4A76D" w14:textId="77777777" w:rsidR="00AD1CDA" w:rsidRPr="00C06000" w:rsidRDefault="00AD1CDA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C7F6C3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Zgodnie z art. 13 ust. 1 i ust. 2 ogólnego rozporządzenia danych osobowych z dnia 27 kwietnia 2016 r. informuję, iż:</w:t>
      </w:r>
    </w:p>
    <w:p w14:paraId="6C525B8C" w14:textId="77777777" w:rsidR="00AD1CDA" w:rsidRPr="00C06000" w:rsidRDefault="00AA5A33">
      <w:pPr>
        <w:pStyle w:val="ZALACZNIKMALYCENT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lastRenderedPageBreak/>
        <w:t>Tożsamość administratora i dane kontaktowe</w:t>
      </w:r>
    </w:p>
    <w:p w14:paraId="2E8EF95B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Administratorem Twoich danych osobowych jest Ośrodek Pomocy Społecznej w Międzychodzie, z siedzibą przy ul. Juliusza Słowackiego 11, 64-400 Międzychód.</w:t>
      </w:r>
    </w:p>
    <w:p w14:paraId="3E00D653" w14:textId="77777777" w:rsidR="00AD1CDA" w:rsidRPr="00C06000" w:rsidRDefault="00AA5A33">
      <w:pPr>
        <w:pStyle w:val="ZALACZNIKMALYCENT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Dane kontaktowe inspektora ochrony danych osobowych</w:t>
      </w:r>
    </w:p>
    <w:p w14:paraId="412B05D2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prosimy o kontakt z Inspektorem Ochrony Danych, którym jest pan Krzysztof Pukaczewski; drogą elektroniczną na adres e-mail: </w:t>
      </w:r>
      <w:hyperlink r:id="rId9" w:history="1">
        <w:r w:rsidRPr="00C06000">
          <w:rPr>
            <w:rStyle w:val="Hipercze"/>
            <w:rFonts w:ascii="Times New Roman" w:hAnsi="Times New Roman" w:cs="Times New Roman"/>
            <w:sz w:val="20"/>
            <w:szCs w:val="20"/>
          </w:rPr>
          <w:t>pukaczewski@hotmail.com</w:t>
        </w:r>
      </w:hyperlink>
      <w:r w:rsidRPr="00C06000">
        <w:rPr>
          <w:rFonts w:ascii="Times New Roman" w:hAnsi="Times New Roman" w:cs="Times New Roman"/>
          <w:sz w:val="20"/>
          <w:szCs w:val="20"/>
        </w:rPr>
        <w:t xml:space="preserve"> lub pisemnie na adres siedziby Ośrodka Pomocy Społecznej w Międzychodzie.  </w:t>
      </w:r>
    </w:p>
    <w:p w14:paraId="2A8B10B3" w14:textId="77777777" w:rsidR="00AD1CDA" w:rsidRPr="00C06000" w:rsidRDefault="00AA5A33">
      <w:pPr>
        <w:pStyle w:val="ZALACZNIKMALYCENT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Cele przetwarzania i podstawa prawna przetwarzania</w:t>
      </w:r>
    </w:p>
    <w:p w14:paraId="340C5A7A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osobowe będą przetwarzane w celu przeprowadzenia postępowania, tj. zapytania ofertowego dla zamówienia publicznego, celem zawarcia umowy.</w:t>
      </w:r>
    </w:p>
    <w:p w14:paraId="58F7BDAE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Podstawą prawną przetwarzania Twoich danych osobowych jest:</w:t>
      </w:r>
    </w:p>
    <w:p w14:paraId="3334A15E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Ustawa z dnia 27 sierpnia 2009 r. o finansach publicznych,</w:t>
      </w:r>
    </w:p>
    <w:p w14:paraId="051F4EDF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Ustawa z dnia 23 kwietnia 1964 r. Kodeks Cywilny</w:t>
      </w:r>
    </w:p>
    <w:p w14:paraId="1D216B93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Art. 6 ust. 1 lit. b, lit. c RODO, tj. rozporządzenia Parlamentu Europejskiego i Rady (UE) 20016/679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danych).</w:t>
      </w:r>
    </w:p>
    <w:p w14:paraId="2628A079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Odbiorcy danych lub kategorie odbiorców danych</w:t>
      </w:r>
    </w:p>
    <w:p w14:paraId="7FA11307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Dane osobowe mogą być przekazywane podmiotom i osobom uprawnionym do ich otrzymania przepisami prawa lub na podstawie umowy, np. serwis systemów informatycznych. Odbiorcami danych osobowych mogą być inni oferenci / wykonawcy biorący udział w postępowaniu.</w:t>
      </w:r>
    </w:p>
    <w:p w14:paraId="6163E1E9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Administrator danych nie planuje przekazywania danych osobowych do państw trzecich, ani ich udostępniania organizacjom międzynarodowym.</w:t>
      </w:r>
    </w:p>
    <w:p w14:paraId="4FDE96EA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29505EBC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będą przechowywane przez okres niezbędny do realizacji celu dla jakiego zostały zebrane, jednak nie dłużej niż 5 lat, tj. przez okres zgodny z obowiązującymi przepisami archiwalnymi. Po upływie tego okresu dane osobowe zostaną usunięte.</w:t>
      </w:r>
    </w:p>
    <w:p w14:paraId="0B4F0FF7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Prawa podmiotów danych</w:t>
      </w:r>
    </w:p>
    <w:p w14:paraId="73243D03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Posiadasz prawo do złożenia wniosku o:</w:t>
      </w:r>
    </w:p>
    <w:p w14:paraId="50458477" w14:textId="77777777" w:rsidR="00AD1CDA" w:rsidRPr="00C06000" w:rsidRDefault="00AA5A33">
      <w:pPr>
        <w:pStyle w:val="ZALACZNIKMALYCENT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dostęp do danych osobowych Ciebie dotyczących (art.15 RODO),</w:t>
      </w:r>
    </w:p>
    <w:p w14:paraId="15F7A41F" w14:textId="77777777" w:rsidR="00AD1CDA" w:rsidRPr="00C06000" w:rsidRDefault="00AA5A33">
      <w:pPr>
        <w:pStyle w:val="ZALACZNIKMALYCENTER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sprostowanie Twoich danych osobowych (art. 16 RODO),</w:t>
      </w:r>
    </w:p>
    <w:p w14:paraId="585FF966" w14:textId="77777777" w:rsidR="00AD1CDA" w:rsidRPr="00C06000" w:rsidRDefault="00AA5A33">
      <w:pPr>
        <w:pStyle w:val="ZALACZNIKMALYCENTER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żądanie od Administratora ograniczenia przetwarzania danych osobowych z zastrzeżeniem przypadków, o których mowa w art. 118 ust. 2 RODO (art. 18 RODO).</w:t>
      </w:r>
    </w:p>
    <w:p w14:paraId="74EFAA79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Nie przysługuje Tobie prawo:</w:t>
      </w:r>
    </w:p>
    <w:p w14:paraId="296BDDCB" w14:textId="77777777" w:rsidR="00AD1CDA" w:rsidRPr="00C06000" w:rsidRDefault="00AA5A33">
      <w:pPr>
        <w:pStyle w:val="ZALACZNIKMALYCENTER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w związku z art. 17 ust. 3 lit. b, lit. d lub lit. e RODO prawo do usunięcia danych osobowych,</w:t>
      </w:r>
    </w:p>
    <w:p w14:paraId="2A2875B6" w14:textId="77777777" w:rsidR="00AD1CDA" w:rsidRPr="00C06000" w:rsidRDefault="00AA5A33">
      <w:pPr>
        <w:pStyle w:val="ZALACZNIKMALYCENT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do przenoszenia danych osobowych, o których mowa w art. 20 RODO,</w:t>
      </w:r>
    </w:p>
    <w:p w14:paraId="6D388D19" w14:textId="77777777" w:rsidR="00AD1CDA" w:rsidRPr="00C06000" w:rsidRDefault="00AA5A33">
      <w:pPr>
        <w:pStyle w:val="ZALACZNIKMALYCENT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na podstawie art. 21 RODO prawo sprzeciwu wobec przetwarzania danych osobowych, gdyż podstawą prawną przetwarzania Twoich danych jest art. 6 ust. 1 lit. b, lit c RODO.</w:t>
      </w:r>
    </w:p>
    <w:p w14:paraId="2D89EAF3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1F07314A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Jeżeli uznasz, że Twoje dane osobowe będą przetwarzane niezgodnie z wymogami prawa masz prawo wnieść skargę do organu nadzorczego, którym jest Prezes Urzędu Ochrony Danych Osobowych.</w:t>
      </w:r>
    </w:p>
    <w:p w14:paraId="71FAA285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Sposób przetwarzania danych</w:t>
      </w:r>
    </w:p>
    <w:p w14:paraId="3739C2D3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osobowe nie będą przetwarzane w sposób zautomatyzowany i nie będą poddawane profilowaniu.</w:t>
      </w:r>
    </w:p>
    <w:p w14:paraId="3DF3F1E4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Informacja o dobrowolności podania danych</w:t>
      </w:r>
    </w:p>
    <w:p w14:paraId="52939E7B" w14:textId="77777777" w:rsidR="00AD1CDA" w:rsidRPr="00C06000" w:rsidRDefault="00AA5A33">
      <w:pPr>
        <w:pStyle w:val="ZALACZNIKMALYCENTER"/>
        <w:jc w:val="both"/>
      </w:pPr>
      <w:r w:rsidRPr="00C06000">
        <w:rPr>
          <w:rFonts w:ascii="Times New Roman" w:hAnsi="Times New Roman" w:cs="Times New Roman"/>
          <w:sz w:val="20"/>
          <w:szCs w:val="20"/>
        </w:rPr>
        <w:t>Obowiązek podania danych może wynikać z wymagań ustawowych, jest także warunkiem zawarcia umowy.</w:t>
      </w:r>
    </w:p>
    <w:p w14:paraId="0433A8AF" w14:textId="77777777" w:rsidR="00AA5A33" w:rsidRPr="00C06000" w:rsidRDefault="00AA5A33">
      <w:pPr>
        <w:pStyle w:val="Standard"/>
      </w:pPr>
    </w:p>
    <w:sectPr w:rsidR="00AA5A33" w:rsidRPr="00C06000" w:rsidSect="00EB128C">
      <w:headerReference w:type="default" r:id="rId10"/>
      <w:footerReference w:type="default" r:id="rId11"/>
      <w:pgSz w:w="11906" w:h="16838"/>
      <w:pgMar w:top="1417" w:right="1417" w:bottom="1417" w:left="1417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AA4E" w14:textId="77777777" w:rsidR="00060846" w:rsidRDefault="00060846">
      <w:r>
        <w:separator/>
      </w:r>
    </w:p>
  </w:endnote>
  <w:endnote w:type="continuationSeparator" w:id="0">
    <w:p w14:paraId="5D578828" w14:textId="77777777" w:rsidR="00060846" w:rsidRDefault="000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414E" w14:textId="77777777" w:rsidR="00AD1CDA" w:rsidRDefault="00AA5A33">
    <w:pPr>
      <w:pStyle w:val="Stopka"/>
      <w:jc w:val="right"/>
    </w:pPr>
    <w:r>
      <w:t xml:space="preserve">Strona </w:t>
    </w:r>
    <w:r w:rsidR="00D36132">
      <w:rPr>
        <w:b/>
        <w:szCs w:val="24"/>
      </w:rPr>
      <w:fldChar w:fldCharType="begin"/>
    </w:r>
    <w:r>
      <w:rPr>
        <w:b/>
        <w:szCs w:val="24"/>
      </w:rPr>
      <w:instrText xml:space="preserve"> PAGE </w:instrText>
    </w:r>
    <w:r w:rsidR="00D36132">
      <w:rPr>
        <w:b/>
        <w:szCs w:val="24"/>
      </w:rPr>
      <w:fldChar w:fldCharType="separate"/>
    </w:r>
    <w:r w:rsidR="00423B13">
      <w:rPr>
        <w:b/>
        <w:noProof/>
        <w:szCs w:val="24"/>
      </w:rPr>
      <w:t>2</w:t>
    </w:r>
    <w:r w:rsidR="00D36132">
      <w:rPr>
        <w:b/>
        <w:szCs w:val="24"/>
      </w:rPr>
      <w:fldChar w:fldCharType="end"/>
    </w:r>
    <w:r>
      <w:t xml:space="preserve"> z </w:t>
    </w:r>
    <w:r w:rsidR="00D36132">
      <w:rPr>
        <w:b/>
        <w:szCs w:val="24"/>
      </w:rPr>
      <w:fldChar w:fldCharType="begin"/>
    </w:r>
    <w:r>
      <w:rPr>
        <w:b/>
        <w:szCs w:val="24"/>
      </w:rPr>
      <w:instrText xml:space="preserve"> NUMPAGES \*Arabic </w:instrText>
    </w:r>
    <w:r w:rsidR="00D36132">
      <w:rPr>
        <w:b/>
        <w:szCs w:val="24"/>
      </w:rPr>
      <w:fldChar w:fldCharType="separate"/>
    </w:r>
    <w:r w:rsidR="00423B13">
      <w:rPr>
        <w:b/>
        <w:noProof/>
        <w:szCs w:val="24"/>
      </w:rPr>
      <w:t>4</w:t>
    </w:r>
    <w:r w:rsidR="00D36132">
      <w:rPr>
        <w:b/>
        <w:szCs w:val="24"/>
      </w:rPr>
      <w:fldChar w:fldCharType="end"/>
    </w:r>
  </w:p>
  <w:p w14:paraId="4EC5364F" w14:textId="77777777" w:rsidR="00AD1CDA" w:rsidRDefault="00AD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A262" w14:textId="77777777" w:rsidR="00060846" w:rsidRDefault="00060846">
      <w:r>
        <w:separator/>
      </w:r>
    </w:p>
  </w:footnote>
  <w:footnote w:type="continuationSeparator" w:id="0">
    <w:p w14:paraId="764F12E1" w14:textId="77777777" w:rsidR="00060846" w:rsidRDefault="0006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CF19" w14:textId="77777777" w:rsidR="00AD1CDA" w:rsidRDefault="006A2731" w:rsidP="006A2731">
    <w:pPr>
      <w:pStyle w:val="Nagwek20"/>
      <w:jc w:val="center"/>
      <w:rPr>
        <w:sz w:val="16"/>
        <w:szCs w:val="16"/>
      </w:rPr>
    </w:pPr>
    <w:r>
      <w:rPr>
        <w:noProof/>
        <w:lang w:eastAsia="pl-PL" w:bidi="ar-SA"/>
      </w:rPr>
      <w:drawing>
        <wp:anchor distT="0" distB="0" distL="114935" distR="114935" simplePos="0" relativeHeight="251658240" behindDoc="1" locked="0" layoutInCell="1" allowOverlap="1" wp14:anchorId="5536DA54" wp14:editId="3462A62D">
          <wp:simplePos x="0" y="0"/>
          <wp:positionH relativeFrom="column">
            <wp:posOffset>-635</wp:posOffset>
          </wp:positionH>
          <wp:positionV relativeFrom="paragraph">
            <wp:posOffset>-211455</wp:posOffset>
          </wp:positionV>
          <wp:extent cx="1118870" cy="96901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69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A5A33">
      <w:rPr>
        <w:b/>
        <w:bCs/>
        <w:sz w:val="16"/>
        <w:szCs w:val="16"/>
      </w:rPr>
      <w:t>Ośrodek Pomocy Społecznej w Międzychodzie</w:t>
    </w:r>
  </w:p>
  <w:p w14:paraId="1C6CD331" w14:textId="77777777" w:rsidR="00AD1CDA" w:rsidRDefault="00AA5A33" w:rsidP="006A2731">
    <w:pPr>
      <w:pStyle w:val="Nagwek20"/>
      <w:jc w:val="center"/>
      <w:rPr>
        <w:sz w:val="16"/>
        <w:szCs w:val="16"/>
      </w:rPr>
    </w:pPr>
    <w:r>
      <w:rPr>
        <w:sz w:val="16"/>
        <w:szCs w:val="16"/>
      </w:rPr>
      <w:t>ul.  Juliusza Słowackiego 11 , 64-400 Międzychód</w:t>
    </w:r>
  </w:p>
  <w:p w14:paraId="15EEC1DD" w14:textId="77777777" w:rsidR="00AD1CDA" w:rsidRDefault="00AA5A33" w:rsidP="006A2731">
    <w:pPr>
      <w:pStyle w:val="Nagwek20"/>
      <w:jc w:val="center"/>
      <w:rPr>
        <w:sz w:val="16"/>
        <w:szCs w:val="16"/>
      </w:rPr>
    </w:pPr>
    <w:r>
      <w:rPr>
        <w:sz w:val="16"/>
        <w:szCs w:val="16"/>
      </w:rPr>
      <w:t>tel. (95) 222 23 50</w:t>
    </w:r>
  </w:p>
  <w:p w14:paraId="03900492" w14:textId="77777777" w:rsidR="00AD1CDA" w:rsidRDefault="00AA5A33" w:rsidP="006A2731">
    <w:pPr>
      <w:pStyle w:val="Nagwek20"/>
      <w:jc w:val="center"/>
    </w:pPr>
    <w:r>
      <w:rPr>
        <w:sz w:val="16"/>
        <w:szCs w:val="16"/>
      </w:rPr>
      <w:t xml:space="preserve">mail: </w:t>
    </w:r>
    <w:hyperlink r:id="rId2" w:history="1">
      <w:r>
        <w:rPr>
          <w:rStyle w:val="Hipercze"/>
          <w:sz w:val="16"/>
          <w:szCs w:val="16"/>
        </w:rPr>
        <w:t>ops@opsmiedzychod.pl</w:t>
      </w:r>
    </w:hyperlink>
  </w:p>
  <w:p w14:paraId="470BFAE1" w14:textId="77777777" w:rsidR="00AD1CDA" w:rsidRDefault="00060846" w:rsidP="006A2731">
    <w:pPr>
      <w:pStyle w:val="Nagwek20"/>
      <w:jc w:val="center"/>
    </w:pPr>
    <w:hyperlink r:id="rId3" w:history="1"/>
  </w:p>
  <w:p w14:paraId="08FD686B" w14:textId="4B6F914B" w:rsidR="006A2731" w:rsidRDefault="00060846" w:rsidP="000D6080">
    <w:pPr>
      <w:pStyle w:val="Nagwek20"/>
      <w:pBdr>
        <w:bottom w:val="single" w:sz="8" w:space="4" w:color="000000"/>
      </w:pBdr>
      <w:jc w:val="center"/>
    </w:pPr>
    <w:hyperlink r:id="rId4" w:history="1">
      <w:r w:rsidR="00AA5A33">
        <w:rPr>
          <w:rStyle w:val="Hipercze"/>
          <w:sz w:val="16"/>
          <w:szCs w:val="16"/>
        </w:rPr>
        <w:t>www.bip.ops.miedzychod.pl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2C795B"/>
    <w:multiLevelType w:val="hybridMultilevel"/>
    <w:tmpl w:val="B4AE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75908"/>
    <w:multiLevelType w:val="hybridMultilevel"/>
    <w:tmpl w:val="52A01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82417"/>
    <w:multiLevelType w:val="hybridMultilevel"/>
    <w:tmpl w:val="E09ECB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AE479D0"/>
    <w:multiLevelType w:val="hybridMultilevel"/>
    <w:tmpl w:val="07E09A8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0D4C52C9"/>
    <w:multiLevelType w:val="hybridMultilevel"/>
    <w:tmpl w:val="44363124"/>
    <w:lvl w:ilvl="0" w:tplc="894A3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27A89"/>
    <w:multiLevelType w:val="hybridMultilevel"/>
    <w:tmpl w:val="A6409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30A6C"/>
    <w:multiLevelType w:val="hybridMultilevel"/>
    <w:tmpl w:val="12524E3E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13E01"/>
    <w:multiLevelType w:val="hybridMultilevel"/>
    <w:tmpl w:val="B5D4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1253C"/>
    <w:multiLevelType w:val="hybridMultilevel"/>
    <w:tmpl w:val="FC8AD034"/>
    <w:lvl w:ilvl="0" w:tplc="0C9E45AA">
      <w:start w:val="1"/>
      <w:numFmt w:val="lowerLetter"/>
      <w:lvlText w:val="%1)"/>
      <w:lvlJc w:val="left"/>
      <w:pPr>
        <w:ind w:left="94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7225B8C"/>
    <w:multiLevelType w:val="hybridMultilevel"/>
    <w:tmpl w:val="72D240B4"/>
    <w:lvl w:ilvl="0" w:tplc="D8001DE0">
      <w:start w:val="1"/>
      <w:numFmt w:val="lowerLetter"/>
      <w:lvlText w:val="%1)"/>
      <w:lvlJc w:val="left"/>
      <w:pPr>
        <w:ind w:left="1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3" w15:restartNumberingAfterBreak="0">
    <w:nsid w:val="396342A5"/>
    <w:multiLevelType w:val="hybridMultilevel"/>
    <w:tmpl w:val="10EEE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A828E9"/>
    <w:multiLevelType w:val="hybridMultilevel"/>
    <w:tmpl w:val="6092282C"/>
    <w:lvl w:ilvl="0" w:tplc="24AEADFA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 w15:restartNumberingAfterBreak="0">
    <w:nsid w:val="43A02041"/>
    <w:multiLevelType w:val="hybridMultilevel"/>
    <w:tmpl w:val="3A4E2882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95FF6"/>
    <w:multiLevelType w:val="hybridMultilevel"/>
    <w:tmpl w:val="42CA9780"/>
    <w:lvl w:ilvl="0" w:tplc="24AE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65C"/>
    <w:multiLevelType w:val="hybridMultilevel"/>
    <w:tmpl w:val="7EEA7F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0337"/>
    <w:multiLevelType w:val="hybridMultilevel"/>
    <w:tmpl w:val="17B4C6B6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7216D"/>
    <w:multiLevelType w:val="hybridMultilevel"/>
    <w:tmpl w:val="FDA8D79E"/>
    <w:lvl w:ilvl="0" w:tplc="55ECA2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01125"/>
    <w:multiLevelType w:val="hybridMultilevel"/>
    <w:tmpl w:val="F5020E7A"/>
    <w:lvl w:ilvl="0" w:tplc="24AEADFA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1" w15:restartNumberingAfterBreak="0">
    <w:nsid w:val="561F3C6D"/>
    <w:multiLevelType w:val="hybridMultilevel"/>
    <w:tmpl w:val="A9A49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0417C"/>
    <w:multiLevelType w:val="multilevel"/>
    <w:tmpl w:val="0450BD76"/>
    <w:lvl w:ilvl="0">
      <w:start w:val="1"/>
      <w:numFmt w:val="lowerLetter"/>
      <w:lvlText w:val="%1)"/>
      <w:lvlJc w:val="left"/>
      <w:pPr>
        <w:ind w:left="585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626B7FBF"/>
    <w:multiLevelType w:val="hybridMultilevel"/>
    <w:tmpl w:val="48CE5D62"/>
    <w:lvl w:ilvl="0" w:tplc="24AEA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01EBF"/>
    <w:multiLevelType w:val="hybridMultilevel"/>
    <w:tmpl w:val="6784CE00"/>
    <w:lvl w:ilvl="0" w:tplc="24AEADF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6DD0582"/>
    <w:multiLevelType w:val="hybridMultilevel"/>
    <w:tmpl w:val="66843072"/>
    <w:lvl w:ilvl="0" w:tplc="EF2E7E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35A5D"/>
    <w:multiLevelType w:val="hybridMultilevel"/>
    <w:tmpl w:val="B7667D1E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70E2565E"/>
    <w:multiLevelType w:val="hybridMultilevel"/>
    <w:tmpl w:val="497C716A"/>
    <w:lvl w:ilvl="0" w:tplc="24AEADF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71B466EA"/>
    <w:multiLevelType w:val="hybridMultilevel"/>
    <w:tmpl w:val="EDE07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70B96"/>
    <w:multiLevelType w:val="hybridMultilevel"/>
    <w:tmpl w:val="0DDADD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0039"/>
    <w:multiLevelType w:val="hybridMultilevel"/>
    <w:tmpl w:val="7BE8008A"/>
    <w:lvl w:ilvl="0" w:tplc="24AEA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35"/>
  </w:num>
  <w:num w:numId="16">
    <w:abstractNumId w:val="14"/>
  </w:num>
  <w:num w:numId="17">
    <w:abstractNumId w:val="13"/>
  </w:num>
  <w:num w:numId="18">
    <w:abstractNumId w:val="27"/>
  </w:num>
  <w:num w:numId="19">
    <w:abstractNumId w:val="16"/>
  </w:num>
  <w:num w:numId="20">
    <w:abstractNumId w:val="39"/>
  </w:num>
  <w:num w:numId="21">
    <w:abstractNumId w:val="26"/>
  </w:num>
  <w:num w:numId="22">
    <w:abstractNumId w:val="33"/>
  </w:num>
  <w:num w:numId="23">
    <w:abstractNumId w:val="34"/>
  </w:num>
  <w:num w:numId="24">
    <w:abstractNumId w:val="23"/>
  </w:num>
  <w:num w:numId="25">
    <w:abstractNumId w:val="24"/>
  </w:num>
  <w:num w:numId="26">
    <w:abstractNumId w:val="19"/>
  </w:num>
  <w:num w:numId="27">
    <w:abstractNumId w:val="28"/>
  </w:num>
  <w:num w:numId="28">
    <w:abstractNumId w:val="25"/>
  </w:num>
  <w:num w:numId="29">
    <w:abstractNumId w:val="15"/>
  </w:num>
  <w:num w:numId="30">
    <w:abstractNumId w:val="29"/>
  </w:num>
  <w:num w:numId="31">
    <w:abstractNumId w:val="32"/>
  </w:num>
  <w:num w:numId="32">
    <w:abstractNumId w:val="36"/>
  </w:num>
  <w:num w:numId="33">
    <w:abstractNumId w:val="37"/>
  </w:num>
  <w:num w:numId="34">
    <w:abstractNumId w:val="21"/>
  </w:num>
  <w:num w:numId="35">
    <w:abstractNumId w:val="30"/>
  </w:num>
  <w:num w:numId="36">
    <w:abstractNumId w:val="22"/>
  </w:num>
  <w:num w:numId="37">
    <w:abstractNumId w:val="17"/>
  </w:num>
  <w:num w:numId="38">
    <w:abstractNumId w:val="31"/>
  </w:num>
  <w:num w:numId="39">
    <w:abstractNumId w:val="18"/>
  </w:num>
  <w:num w:numId="40">
    <w:abstractNumId w:val="4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1"/>
    <w:rsid w:val="0001088F"/>
    <w:rsid w:val="000226F0"/>
    <w:rsid w:val="00034229"/>
    <w:rsid w:val="00040397"/>
    <w:rsid w:val="00044AB7"/>
    <w:rsid w:val="00055DE7"/>
    <w:rsid w:val="00060846"/>
    <w:rsid w:val="000632C5"/>
    <w:rsid w:val="000937C7"/>
    <w:rsid w:val="000D6080"/>
    <w:rsid w:val="001120CD"/>
    <w:rsid w:val="00125563"/>
    <w:rsid w:val="00130C2D"/>
    <w:rsid w:val="00144998"/>
    <w:rsid w:val="00160F9C"/>
    <w:rsid w:val="00167491"/>
    <w:rsid w:val="001C2BD5"/>
    <w:rsid w:val="001D47FB"/>
    <w:rsid w:val="001D7CAE"/>
    <w:rsid w:val="001E0A66"/>
    <w:rsid w:val="001E17EE"/>
    <w:rsid w:val="00205517"/>
    <w:rsid w:val="00205767"/>
    <w:rsid w:val="00240E2C"/>
    <w:rsid w:val="00274718"/>
    <w:rsid w:val="00295FBA"/>
    <w:rsid w:val="00303075"/>
    <w:rsid w:val="00383C8D"/>
    <w:rsid w:val="003A16FC"/>
    <w:rsid w:val="003A4041"/>
    <w:rsid w:val="003D0FFD"/>
    <w:rsid w:val="00403CD2"/>
    <w:rsid w:val="0040570F"/>
    <w:rsid w:val="004079EA"/>
    <w:rsid w:val="00423B13"/>
    <w:rsid w:val="0045051B"/>
    <w:rsid w:val="004A0422"/>
    <w:rsid w:val="004A11D9"/>
    <w:rsid w:val="004B631A"/>
    <w:rsid w:val="004C346A"/>
    <w:rsid w:val="00500B8D"/>
    <w:rsid w:val="00501E7C"/>
    <w:rsid w:val="00503D86"/>
    <w:rsid w:val="00595272"/>
    <w:rsid w:val="00597E23"/>
    <w:rsid w:val="005E109A"/>
    <w:rsid w:val="005F2C1D"/>
    <w:rsid w:val="005F5572"/>
    <w:rsid w:val="00651BF9"/>
    <w:rsid w:val="00670DBF"/>
    <w:rsid w:val="006A2731"/>
    <w:rsid w:val="006A7D47"/>
    <w:rsid w:val="006C3C80"/>
    <w:rsid w:val="006C5DB4"/>
    <w:rsid w:val="006F535B"/>
    <w:rsid w:val="00700635"/>
    <w:rsid w:val="00731517"/>
    <w:rsid w:val="0075248D"/>
    <w:rsid w:val="00780CA7"/>
    <w:rsid w:val="007868B2"/>
    <w:rsid w:val="007D164B"/>
    <w:rsid w:val="007F702C"/>
    <w:rsid w:val="00861A50"/>
    <w:rsid w:val="00874D3B"/>
    <w:rsid w:val="00877EC7"/>
    <w:rsid w:val="00894D3A"/>
    <w:rsid w:val="008B3B49"/>
    <w:rsid w:val="008F32FB"/>
    <w:rsid w:val="00916D48"/>
    <w:rsid w:val="0093144B"/>
    <w:rsid w:val="00962179"/>
    <w:rsid w:val="009A28FA"/>
    <w:rsid w:val="009A431C"/>
    <w:rsid w:val="009B7985"/>
    <w:rsid w:val="009F301A"/>
    <w:rsid w:val="00A1473B"/>
    <w:rsid w:val="00A205CF"/>
    <w:rsid w:val="00A21F40"/>
    <w:rsid w:val="00A2567F"/>
    <w:rsid w:val="00A70838"/>
    <w:rsid w:val="00AA5A33"/>
    <w:rsid w:val="00AC0B29"/>
    <w:rsid w:val="00AD1CDA"/>
    <w:rsid w:val="00AF3BBE"/>
    <w:rsid w:val="00AF68B4"/>
    <w:rsid w:val="00AF7B89"/>
    <w:rsid w:val="00B31590"/>
    <w:rsid w:val="00B406D3"/>
    <w:rsid w:val="00B614CC"/>
    <w:rsid w:val="00BA61D1"/>
    <w:rsid w:val="00BF21D0"/>
    <w:rsid w:val="00C06000"/>
    <w:rsid w:val="00C42A2E"/>
    <w:rsid w:val="00C71FA2"/>
    <w:rsid w:val="00C873DD"/>
    <w:rsid w:val="00CE4424"/>
    <w:rsid w:val="00CF6AD5"/>
    <w:rsid w:val="00D259D9"/>
    <w:rsid w:val="00D36132"/>
    <w:rsid w:val="00D77801"/>
    <w:rsid w:val="00D9029E"/>
    <w:rsid w:val="00DA1FDA"/>
    <w:rsid w:val="00DC240C"/>
    <w:rsid w:val="00DC4480"/>
    <w:rsid w:val="00DF3254"/>
    <w:rsid w:val="00DF7363"/>
    <w:rsid w:val="00E148C0"/>
    <w:rsid w:val="00E4644F"/>
    <w:rsid w:val="00E46B5E"/>
    <w:rsid w:val="00E97E7F"/>
    <w:rsid w:val="00EB128C"/>
    <w:rsid w:val="00ED63B3"/>
    <w:rsid w:val="00EE18E9"/>
    <w:rsid w:val="00F00AEE"/>
    <w:rsid w:val="00F17D57"/>
    <w:rsid w:val="00F84E68"/>
    <w:rsid w:val="00F86D03"/>
    <w:rsid w:val="00FA458C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F4DC0"/>
  <w15:docId w15:val="{9C2184AD-F444-4F8E-B762-B77CA21D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132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73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D4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36132"/>
  </w:style>
  <w:style w:type="character" w:customStyle="1" w:styleId="WW8Num1z1">
    <w:name w:val="WW8Num1z1"/>
    <w:rsid w:val="00D36132"/>
  </w:style>
  <w:style w:type="character" w:customStyle="1" w:styleId="WW8Num1z2">
    <w:name w:val="WW8Num1z2"/>
    <w:rsid w:val="00D36132"/>
  </w:style>
  <w:style w:type="character" w:customStyle="1" w:styleId="WW8Num1z3">
    <w:name w:val="WW8Num1z3"/>
    <w:rsid w:val="00D36132"/>
  </w:style>
  <w:style w:type="character" w:customStyle="1" w:styleId="WW8Num1z4">
    <w:name w:val="WW8Num1z4"/>
    <w:rsid w:val="00D36132"/>
  </w:style>
  <w:style w:type="character" w:customStyle="1" w:styleId="WW8Num1z5">
    <w:name w:val="WW8Num1z5"/>
    <w:rsid w:val="00D36132"/>
  </w:style>
  <w:style w:type="character" w:customStyle="1" w:styleId="WW8Num1z6">
    <w:name w:val="WW8Num1z6"/>
    <w:rsid w:val="00D36132"/>
  </w:style>
  <w:style w:type="character" w:customStyle="1" w:styleId="WW8Num1z7">
    <w:name w:val="WW8Num1z7"/>
    <w:rsid w:val="00D36132"/>
  </w:style>
  <w:style w:type="character" w:customStyle="1" w:styleId="WW8Num1z8">
    <w:name w:val="WW8Num1z8"/>
    <w:rsid w:val="00D36132"/>
  </w:style>
  <w:style w:type="character" w:customStyle="1" w:styleId="WW8Num2z0">
    <w:name w:val="WW8Num2z0"/>
    <w:rsid w:val="00D36132"/>
    <w:rPr>
      <w:rFonts w:ascii="Symbol" w:hAnsi="Symbol" w:cs="Symbol"/>
    </w:rPr>
  </w:style>
  <w:style w:type="character" w:customStyle="1" w:styleId="WW8Num2z1">
    <w:name w:val="WW8Num2z1"/>
    <w:rsid w:val="00D36132"/>
    <w:rPr>
      <w:rFonts w:ascii="Courier New" w:hAnsi="Courier New" w:cs="Courier New"/>
    </w:rPr>
  </w:style>
  <w:style w:type="character" w:customStyle="1" w:styleId="WW8Num2z2">
    <w:name w:val="WW8Num2z2"/>
    <w:rsid w:val="00D36132"/>
    <w:rPr>
      <w:rFonts w:ascii="Wingdings" w:hAnsi="Wingdings" w:cs="Wingdings"/>
    </w:rPr>
  </w:style>
  <w:style w:type="character" w:customStyle="1" w:styleId="WW8Num3z0">
    <w:name w:val="WW8Num3z0"/>
    <w:rsid w:val="00D36132"/>
  </w:style>
  <w:style w:type="character" w:customStyle="1" w:styleId="WW8Num3z1">
    <w:name w:val="WW8Num3z1"/>
    <w:rsid w:val="00D36132"/>
  </w:style>
  <w:style w:type="character" w:customStyle="1" w:styleId="WW8Num3z2">
    <w:name w:val="WW8Num3z2"/>
    <w:rsid w:val="00D36132"/>
  </w:style>
  <w:style w:type="character" w:customStyle="1" w:styleId="WW8Num3z3">
    <w:name w:val="WW8Num3z3"/>
    <w:rsid w:val="00D36132"/>
  </w:style>
  <w:style w:type="character" w:customStyle="1" w:styleId="WW8Num3z4">
    <w:name w:val="WW8Num3z4"/>
    <w:rsid w:val="00D36132"/>
  </w:style>
  <w:style w:type="character" w:customStyle="1" w:styleId="WW8Num3z5">
    <w:name w:val="WW8Num3z5"/>
    <w:rsid w:val="00D36132"/>
  </w:style>
  <w:style w:type="character" w:customStyle="1" w:styleId="WW8Num3z6">
    <w:name w:val="WW8Num3z6"/>
    <w:rsid w:val="00D36132"/>
  </w:style>
  <w:style w:type="character" w:customStyle="1" w:styleId="WW8Num3z7">
    <w:name w:val="WW8Num3z7"/>
    <w:rsid w:val="00D36132"/>
  </w:style>
  <w:style w:type="character" w:customStyle="1" w:styleId="WW8Num3z8">
    <w:name w:val="WW8Num3z8"/>
    <w:rsid w:val="00D36132"/>
  </w:style>
  <w:style w:type="character" w:customStyle="1" w:styleId="WW8Num4z0">
    <w:name w:val="WW8Num4z0"/>
    <w:rsid w:val="00D36132"/>
  </w:style>
  <w:style w:type="character" w:customStyle="1" w:styleId="WW8Num4z1">
    <w:name w:val="WW8Num4z1"/>
    <w:rsid w:val="00D36132"/>
  </w:style>
  <w:style w:type="character" w:customStyle="1" w:styleId="WW8Num4z2">
    <w:name w:val="WW8Num4z2"/>
    <w:rsid w:val="00D36132"/>
  </w:style>
  <w:style w:type="character" w:customStyle="1" w:styleId="WW8Num4z3">
    <w:name w:val="WW8Num4z3"/>
    <w:rsid w:val="00D36132"/>
  </w:style>
  <w:style w:type="character" w:customStyle="1" w:styleId="WW8Num4z4">
    <w:name w:val="WW8Num4z4"/>
    <w:rsid w:val="00D36132"/>
  </w:style>
  <w:style w:type="character" w:customStyle="1" w:styleId="WW8Num4z5">
    <w:name w:val="WW8Num4z5"/>
    <w:rsid w:val="00D36132"/>
  </w:style>
  <w:style w:type="character" w:customStyle="1" w:styleId="WW8Num4z6">
    <w:name w:val="WW8Num4z6"/>
    <w:rsid w:val="00D36132"/>
  </w:style>
  <w:style w:type="character" w:customStyle="1" w:styleId="WW8Num4z7">
    <w:name w:val="WW8Num4z7"/>
    <w:rsid w:val="00D36132"/>
  </w:style>
  <w:style w:type="character" w:customStyle="1" w:styleId="WW8Num4z8">
    <w:name w:val="WW8Num4z8"/>
    <w:rsid w:val="00D36132"/>
  </w:style>
  <w:style w:type="character" w:customStyle="1" w:styleId="WW8Num5z0">
    <w:name w:val="WW8Num5z0"/>
    <w:rsid w:val="00D36132"/>
  </w:style>
  <w:style w:type="character" w:customStyle="1" w:styleId="WW8Num5z1">
    <w:name w:val="WW8Num5z1"/>
    <w:rsid w:val="00D36132"/>
  </w:style>
  <w:style w:type="character" w:customStyle="1" w:styleId="WW8Num5z2">
    <w:name w:val="WW8Num5z2"/>
    <w:rsid w:val="00D36132"/>
  </w:style>
  <w:style w:type="character" w:customStyle="1" w:styleId="WW8Num5z3">
    <w:name w:val="WW8Num5z3"/>
    <w:rsid w:val="00D36132"/>
  </w:style>
  <w:style w:type="character" w:customStyle="1" w:styleId="WW8Num5z4">
    <w:name w:val="WW8Num5z4"/>
    <w:rsid w:val="00D36132"/>
  </w:style>
  <w:style w:type="character" w:customStyle="1" w:styleId="WW8Num5z5">
    <w:name w:val="WW8Num5z5"/>
    <w:rsid w:val="00D36132"/>
  </w:style>
  <w:style w:type="character" w:customStyle="1" w:styleId="WW8Num5z6">
    <w:name w:val="WW8Num5z6"/>
    <w:rsid w:val="00D36132"/>
  </w:style>
  <w:style w:type="character" w:customStyle="1" w:styleId="WW8Num5z7">
    <w:name w:val="WW8Num5z7"/>
    <w:rsid w:val="00D36132"/>
  </w:style>
  <w:style w:type="character" w:customStyle="1" w:styleId="WW8Num5z8">
    <w:name w:val="WW8Num5z8"/>
    <w:rsid w:val="00D36132"/>
  </w:style>
  <w:style w:type="character" w:customStyle="1" w:styleId="WW8Num6z0">
    <w:name w:val="WW8Num6z0"/>
    <w:rsid w:val="00D36132"/>
  </w:style>
  <w:style w:type="character" w:customStyle="1" w:styleId="WW8Num6z1">
    <w:name w:val="WW8Num6z1"/>
    <w:rsid w:val="00D36132"/>
  </w:style>
  <w:style w:type="character" w:customStyle="1" w:styleId="WW8Num6z2">
    <w:name w:val="WW8Num6z2"/>
    <w:rsid w:val="00D36132"/>
  </w:style>
  <w:style w:type="character" w:customStyle="1" w:styleId="WW8Num6z3">
    <w:name w:val="WW8Num6z3"/>
    <w:rsid w:val="00D36132"/>
  </w:style>
  <w:style w:type="character" w:customStyle="1" w:styleId="WW8Num6z4">
    <w:name w:val="WW8Num6z4"/>
    <w:rsid w:val="00D36132"/>
  </w:style>
  <w:style w:type="character" w:customStyle="1" w:styleId="WW8Num6z5">
    <w:name w:val="WW8Num6z5"/>
    <w:rsid w:val="00D36132"/>
  </w:style>
  <w:style w:type="character" w:customStyle="1" w:styleId="WW8Num6z6">
    <w:name w:val="WW8Num6z6"/>
    <w:rsid w:val="00D36132"/>
  </w:style>
  <w:style w:type="character" w:customStyle="1" w:styleId="WW8Num6z7">
    <w:name w:val="WW8Num6z7"/>
    <w:rsid w:val="00D36132"/>
  </w:style>
  <w:style w:type="character" w:customStyle="1" w:styleId="WW8Num6z8">
    <w:name w:val="WW8Num6z8"/>
    <w:rsid w:val="00D36132"/>
  </w:style>
  <w:style w:type="character" w:customStyle="1" w:styleId="WW8Num7z0">
    <w:name w:val="WW8Num7z0"/>
    <w:rsid w:val="00D36132"/>
    <w:rPr>
      <w:b/>
      <w:bCs/>
    </w:rPr>
  </w:style>
  <w:style w:type="character" w:customStyle="1" w:styleId="WW8Num7z1">
    <w:name w:val="WW8Num7z1"/>
    <w:rsid w:val="00D36132"/>
  </w:style>
  <w:style w:type="character" w:customStyle="1" w:styleId="WW8Num7z2">
    <w:name w:val="WW8Num7z2"/>
    <w:rsid w:val="00D36132"/>
  </w:style>
  <w:style w:type="character" w:customStyle="1" w:styleId="WW8Num7z3">
    <w:name w:val="WW8Num7z3"/>
    <w:rsid w:val="00D36132"/>
  </w:style>
  <w:style w:type="character" w:customStyle="1" w:styleId="WW8Num7z4">
    <w:name w:val="WW8Num7z4"/>
    <w:rsid w:val="00D36132"/>
  </w:style>
  <w:style w:type="character" w:customStyle="1" w:styleId="WW8Num7z5">
    <w:name w:val="WW8Num7z5"/>
    <w:rsid w:val="00D36132"/>
  </w:style>
  <w:style w:type="character" w:customStyle="1" w:styleId="WW8Num7z6">
    <w:name w:val="WW8Num7z6"/>
    <w:rsid w:val="00D36132"/>
  </w:style>
  <w:style w:type="character" w:customStyle="1" w:styleId="WW8Num7z7">
    <w:name w:val="WW8Num7z7"/>
    <w:rsid w:val="00D36132"/>
  </w:style>
  <w:style w:type="character" w:customStyle="1" w:styleId="WW8Num7z8">
    <w:name w:val="WW8Num7z8"/>
    <w:rsid w:val="00D36132"/>
  </w:style>
  <w:style w:type="character" w:customStyle="1" w:styleId="Domylnaczcionkaakapitu1">
    <w:name w:val="Domyślna czcionka akapitu1"/>
    <w:rsid w:val="00D36132"/>
  </w:style>
  <w:style w:type="character" w:customStyle="1" w:styleId="Internetlink">
    <w:name w:val="Internet link"/>
    <w:rsid w:val="00D3613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D36132"/>
    <w:rPr>
      <w:rFonts w:cs="Mangal"/>
      <w:szCs w:val="21"/>
    </w:rPr>
  </w:style>
  <w:style w:type="character" w:customStyle="1" w:styleId="StopkaZnak">
    <w:name w:val="Stopka Znak"/>
    <w:basedOn w:val="Domylnaczcionkaakapitu1"/>
    <w:rsid w:val="00D36132"/>
    <w:rPr>
      <w:rFonts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1"/>
    <w:rsid w:val="00D36132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3613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D36132"/>
    <w:pPr>
      <w:spacing w:after="120"/>
    </w:pPr>
  </w:style>
  <w:style w:type="paragraph" w:styleId="Lista">
    <w:name w:val="List"/>
    <w:basedOn w:val="Textbody"/>
    <w:rsid w:val="00D36132"/>
  </w:style>
  <w:style w:type="paragraph" w:customStyle="1" w:styleId="Podpis1">
    <w:name w:val="Podpis1"/>
    <w:basedOn w:val="Normalny"/>
    <w:rsid w:val="00D3613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36132"/>
    <w:pPr>
      <w:suppressLineNumbers/>
    </w:pPr>
    <w:rPr>
      <w:rFonts w:cs="Lucida Sans"/>
    </w:rPr>
  </w:style>
  <w:style w:type="paragraph" w:customStyle="1" w:styleId="Standard">
    <w:name w:val="Standard"/>
    <w:rsid w:val="00D36132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361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6132"/>
    <w:pPr>
      <w:spacing w:after="120"/>
    </w:pPr>
  </w:style>
  <w:style w:type="paragraph" w:customStyle="1" w:styleId="Legenda1">
    <w:name w:val="Legenda1"/>
    <w:basedOn w:val="Standard"/>
    <w:rsid w:val="00D361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6132"/>
    <w:pPr>
      <w:suppressLineNumbers/>
    </w:pPr>
  </w:style>
  <w:style w:type="paragraph" w:customStyle="1" w:styleId="Nagwek20">
    <w:name w:val="Nagłówek2"/>
    <w:basedOn w:val="Standard"/>
    <w:rsid w:val="00D36132"/>
    <w:pPr>
      <w:suppressLineNumbers/>
    </w:pPr>
  </w:style>
  <w:style w:type="paragraph" w:styleId="Nagwek">
    <w:name w:val="header"/>
    <w:basedOn w:val="Normalny"/>
    <w:rsid w:val="00D36132"/>
    <w:rPr>
      <w:rFonts w:cs="Mangal"/>
      <w:szCs w:val="21"/>
    </w:rPr>
  </w:style>
  <w:style w:type="paragraph" w:styleId="Stopka">
    <w:name w:val="footer"/>
    <w:basedOn w:val="Normalny"/>
    <w:rsid w:val="00D3613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uiPriority w:val="99"/>
    <w:rsid w:val="00D36132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ZALACZNIKTEKST">
    <w:name w:val="ZALACZNIK_TEKST"/>
    <w:rsid w:val="00D36132"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hAnsi="Arial" w:cs="Arial"/>
      <w:kern w:val="1"/>
      <w:szCs w:val="16"/>
      <w:lang w:eastAsia="ar-SA"/>
    </w:rPr>
  </w:style>
  <w:style w:type="paragraph" w:customStyle="1" w:styleId="ZALACZNIKCENTER">
    <w:name w:val="ZALACZNIK_CENTER"/>
    <w:rsid w:val="00D36132"/>
    <w:pPr>
      <w:widowControl w:val="0"/>
      <w:suppressAutoHyphens/>
      <w:spacing w:line="216" w:lineRule="atLeast"/>
      <w:ind w:left="113" w:right="113"/>
      <w:jc w:val="center"/>
    </w:pPr>
    <w:rPr>
      <w:rFonts w:ascii="Arial" w:hAnsi="Arial" w:cs="Arial"/>
      <w:b/>
      <w:bCs/>
      <w:kern w:val="1"/>
      <w:szCs w:val="16"/>
      <w:lang w:eastAsia="ar-SA"/>
    </w:rPr>
  </w:style>
  <w:style w:type="paragraph" w:customStyle="1" w:styleId="ZALACZNIKMALYCENTER">
    <w:name w:val="ZALACZNIK_MALY_CENTER"/>
    <w:rsid w:val="00D36132"/>
    <w:pPr>
      <w:widowControl w:val="0"/>
      <w:suppressAutoHyphens/>
      <w:jc w:val="center"/>
    </w:pPr>
    <w:rPr>
      <w:rFonts w:ascii="Arial" w:hAnsi="Arial" w:cs="Arial"/>
      <w:kern w:val="1"/>
      <w:sz w:val="14"/>
      <w:szCs w:val="12"/>
      <w:lang w:eastAsia="ar-SA"/>
    </w:rPr>
  </w:style>
  <w:style w:type="paragraph" w:customStyle="1" w:styleId="ZALACZNIK-Wyliczenie2-x">
    <w:name w:val="ZALACZNIK_-Wyliczenie 2 - (x)"/>
    <w:rsid w:val="00D36132"/>
    <w:pPr>
      <w:widowControl w:val="0"/>
      <w:tabs>
        <w:tab w:val="left" w:pos="1078"/>
        <w:tab w:val="right" w:leader="dot" w:pos="9611"/>
      </w:tabs>
      <w:suppressAutoHyphens/>
      <w:spacing w:line="254" w:lineRule="atLeast"/>
      <w:ind w:left="539" w:right="-1" w:hanging="312"/>
      <w:jc w:val="both"/>
    </w:pPr>
    <w:rPr>
      <w:rFonts w:ascii="Arial" w:hAnsi="Arial" w:cs="Arial"/>
      <w:kern w:val="1"/>
      <w:szCs w:val="16"/>
      <w:lang w:eastAsia="ar-SA"/>
    </w:rPr>
  </w:style>
  <w:style w:type="paragraph" w:styleId="Akapitzlist">
    <w:name w:val="List Paragraph"/>
    <w:basedOn w:val="Standard"/>
    <w:uiPriority w:val="34"/>
    <w:qFormat/>
    <w:rsid w:val="00D36132"/>
    <w:pPr>
      <w:widowControl/>
      <w:ind w:left="720"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6A2731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D47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2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229"/>
    <w:rPr>
      <w:rFonts w:eastAsia="SimSun" w:cs="Mangal"/>
      <w:b/>
      <w:bCs/>
      <w:kern w:val="1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C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miedzych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ops.miedzychod.pl/" TargetMode="External"/><Relationship Id="rId2" Type="http://schemas.openxmlformats.org/officeDocument/2006/relationships/hyperlink" Target="mailto:ops@opsmiedzychod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ip.ops.miedzycho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C43B-358C-44E9-972B-BEA8695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Kaczmarek</dc:creator>
  <cp:lastModifiedBy>k. krolak</cp:lastModifiedBy>
  <cp:revision>5</cp:revision>
  <cp:lastPrinted>2021-12-06T12:24:00Z</cp:lastPrinted>
  <dcterms:created xsi:type="dcterms:W3CDTF">2021-12-06T12:23:00Z</dcterms:created>
  <dcterms:modified xsi:type="dcterms:W3CDTF">2021-12-06T12:24:00Z</dcterms:modified>
</cp:coreProperties>
</file>